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A0"/>
      </w:tblPr>
      <w:tblGrid>
        <w:gridCol w:w="6"/>
      </w:tblGrid>
      <w:tr w:rsidR="007D673D" w:rsidRPr="00CC525E" w:rsidTr="00EE21F6">
        <w:trPr>
          <w:tblCellSpacing w:w="0" w:type="dxa"/>
        </w:trPr>
        <w:tc>
          <w:tcPr>
            <w:tcW w:w="0" w:type="auto"/>
            <w:vAlign w:val="center"/>
          </w:tcPr>
          <w:p w:rsidR="007D673D" w:rsidRPr="00EE21F6" w:rsidRDefault="007D673D" w:rsidP="00EE21F6">
            <w:pPr>
              <w:widowControl/>
              <w:jc w:val="left"/>
              <w:rPr>
                <w:rFonts w:ascii="宋体" w:eastAsia="宋体" w:hAnsi="宋体" w:cs="宋体"/>
                <w:kern w:val="0"/>
                <w:sz w:val="24"/>
                <w:szCs w:val="24"/>
              </w:rPr>
            </w:pPr>
          </w:p>
        </w:tc>
      </w:tr>
    </w:tbl>
    <w:p w:rsidR="007D673D" w:rsidRPr="00EE21F6" w:rsidRDefault="007D673D" w:rsidP="00EE21F6">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0A0"/>
      </w:tblPr>
      <w:tblGrid>
        <w:gridCol w:w="6"/>
      </w:tblGrid>
      <w:tr w:rsidR="007D673D" w:rsidRPr="00CC525E" w:rsidTr="00EE21F6">
        <w:trPr>
          <w:tblCellSpacing w:w="0" w:type="dxa"/>
        </w:trPr>
        <w:tc>
          <w:tcPr>
            <w:tcW w:w="0" w:type="auto"/>
            <w:vAlign w:val="center"/>
          </w:tcPr>
          <w:p w:rsidR="007D673D" w:rsidRPr="00EE21F6" w:rsidRDefault="007D673D" w:rsidP="00EE21F6">
            <w:pPr>
              <w:widowControl/>
              <w:jc w:val="left"/>
              <w:rPr>
                <w:rFonts w:ascii="宋体" w:eastAsia="宋体" w:hAnsi="宋体" w:cs="宋体"/>
                <w:kern w:val="0"/>
                <w:sz w:val="24"/>
                <w:szCs w:val="24"/>
              </w:rPr>
            </w:pPr>
          </w:p>
        </w:tc>
      </w:tr>
    </w:tbl>
    <w:p w:rsidR="007D673D" w:rsidRPr="00EE21F6" w:rsidRDefault="007D673D" w:rsidP="00EE21F6">
      <w:pPr>
        <w:widowControl/>
        <w:jc w:val="left"/>
        <w:rPr>
          <w:rFonts w:ascii="宋体" w:eastAsia="宋体" w:hAnsi="宋体" w:cs="宋体"/>
          <w:vanish/>
          <w:kern w:val="0"/>
          <w:sz w:val="24"/>
          <w:szCs w:val="24"/>
        </w:rPr>
      </w:pPr>
    </w:p>
    <w:tbl>
      <w:tblPr>
        <w:tblW w:w="4750" w:type="pct"/>
        <w:tblCellSpacing w:w="0" w:type="dxa"/>
        <w:tblCellMar>
          <w:left w:w="0" w:type="dxa"/>
          <w:right w:w="0" w:type="dxa"/>
        </w:tblCellMar>
        <w:tblLook w:val="00A0"/>
      </w:tblPr>
      <w:tblGrid>
        <w:gridCol w:w="8402"/>
      </w:tblGrid>
      <w:tr w:rsidR="007D673D" w:rsidRPr="00CC525E" w:rsidTr="00EE21F6">
        <w:trPr>
          <w:tblCellSpacing w:w="0" w:type="dxa"/>
        </w:trPr>
        <w:tc>
          <w:tcPr>
            <w:tcW w:w="0" w:type="auto"/>
            <w:vAlign w:val="center"/>
          </w:tcPr>
          <w:p w:rsidR="007D673D" w:rsidRPr="00E2132F" w:rsidRDefault="007D673D" w:rsidP="00EE21F6">
            <w:pPr>
              <w:widowControl/>
              <w:spacing w:line="420" w:lineRule="atLeast"/>
              <w:jc w:val="center"/>
              <w:divId w:val="1742681318"/>
              <w:rPr>
                <w:rFonts w:ascii="方正小标宋简体" w:eastAsia="方正小标宋简体" w:hAnsi="Arial" w:cs="Arial"/>
                <w:b/>
                <w:bCs/>
                <w:color w:val="000000"/>
                <w:kern w:val="0"/>
                <w:sz w:val="40"/>
                <w:szCs w:val="44"/>
              </w:rPr>
            </w:pPr>
            <w:r w:rsidRPr="00E2132F">
              <w:rPr>
                <w:rFonts w:ascii="方正小标宋简体" w:eastAsia="方正小标宋简体" w:hAnsi="Arial" w:cs="Arial"/>
                <w:b/>
                <w:bCs/>
                <w:color w:val="000000"/>
                <w:kern w:val="0"/>
                <w:sz w:val="40"/>
                <w:szCs w:val="44"/>
              </w:rPr>
              <w:t>2019</w:t>
            </w:r>
            <w:r w:rsidRPr="00E2132F">
              <w:rPr>
                <w:rFonts w:ascii="方正小标宋简体" w:eastAsia="方正小标宋简体" w:hAnsi="Arial" w:cs="Arial" w:hint="eastAsia"/>
                <w:b/>
                <w:bCs/>
                <w:color w:val="000000"/>
                <w:kern w:val="0"/>
                <w:sz w:val="40"/>
                <w:szCs w:val="44"/>
              </w:rPr>
              <w:t>年度南阳市中级人民法院部门预算公开</w:t>
            </w:r>
          </w:p>
          <w:p w:rsidR="007D673D" w:rsidRPr="00EE21F6" w:rsidRDefault="007D673D" w:rsidP="00EE21F6">
            <w:pPr>
              <w:widowControl/>
              <w:spacing w:line="420" w:lineRule="atLeast"/>
              <w:jc w:val="left"/>
              <w:divId w:val="1742681318"/>
              <w:rPr>
                <w:rFonts w:ascii="Arial" w:eastAsia="宋体" w:hAnsi="Arial" w:cs="Arial"/>
                <w:b/>
                <w:bCs/>
                <w:color w:val="000000"/>
                <w:kern w:val="0"/>
                <w:sz w:val="32"/>
                <w:szCs w:val="32"/>
              </w:rPr>
            </w:pPr>
          </w:p>
          <w:p w:rsidR="007D673D" w:rsidRPr="00EE21F6" w:rsidRDefault="007D673D" w:rsidP="00EE21F6">
            <w:pPr>
              <w:widowControl/>
              <w:spacing w:line="420" w:lineRule="atLeast"/>
              <w:ind w:firstLineChars="100" w:firstLine="321"/>
              <w:jc w:val="center"/>
              <w:divId w:val="1742681318"/>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目</w:t>
            </w:r>
            <w:r w:rsidRPr="00EE21F6">
              <w:rPr>
                <w:rFonts w:ascii="Arial" w:eastAsia="宋体" w:hAnsi="Arial" w:cs="Arial"/>
                <w:b/>
                <w:bCs/>
                <w:color w:val="000000"/>
                <w:kern w:val="0"/>
                <w:sz w:val="32"/>
                <w:szCs w:val="32"/>
              </w:rPr>
              <w:t> </w:t>
            </w:r>
            <w:r w:rsidRPr="00EE21F6">
              <w:rPr>
                <w:rFonts w:ascii="Arial" w:eastAsia="宋体" w:hAnsi="Arial" w:cs="Arial" w:hint="eastAsia"/>
                <w:b/>
                <w:bCs/>
                <w:color w:val="000000"/>
                <w:kern w:val="0"/>
                <w:sz w:val="32"/>
                <w:szCs w:val="32"/>
              </w:rPr>
              <w:t>录</w:t>
            </w:r>
          </w:p>
          <w:p w:rsidR="00263585" w:rsidRPr="00263585" w:rsidRDefault="007D673D" w:rsidP="00263585">
            <w:pPr>
              <w:widowControl/>
              <w:spacing w:line="420" w:lineRule="atLeast"/>
              <w:ind w:firstLineChars="200" w:firstLine="643"/>
              <w:jc w:val="left"/>
              <w:divId w:val="1742681318"/>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第一部分</w:t>
            </w:r>
            <w:r>
              <w:rPr>
                <w:rFonts w:ascii="Arial" w:eastAsia="宋体" w:hAnsi="Arial" w:cs="Arial" w:hint="eastAsia"/>
                <w:b/>
                <w:bCs/>
                <w:color w:val="000000"/>
                <w:kern w:val="0"/>
                <w:sz w:val="32"/>
                <w:szCs w:val="32"/>
              </w:rPr>
              <w:t>南阳市中级人民法院</w:t>
            </w:r>
            <w:r w:rsidRPr="00EE21F6">
              <w:rPr>
                <w:rFonts w:ascii="Arial" w:eastAsia="宋体" w:hAnsi="Arial" w:cs="Arial" w:hint="eastAsia"/>
                <w:b/>
                <w:bCs/>
                <w:color w:val="000000"/>
                <w:kern w:val="0"/>
                <w:sz w:val="32"/>
                <w:szCs w:val="32"/>
              </w:rPr>
              <w:t>概况</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 xml:space="preserve">　　一、主要职能</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 xml:space="preserve">　　二、</w:t>
            </w:r>
            <w:r w:rsidR="00396DD2" w:rsidRPr="00396DD2">
              <w:rPr>
                <w:rFonts w:ascii="Arial" w:eastAsia="宋体" w:hAnsi="Arial" w:cs="Arial" w:hint="eastAsia"/>
                <w:color w:val="000000"/>
                <w:kern w:val="0"/>
                <w:sz w:val="32"/>
                <w:szCs w:val="32"/>
              </w:rPr>
              <w:t>机构设置及部门预算单位构成</w:t>
            </w:r>
            <w:r w:rsidRPr="00EE21F6">
              <w:rPr>
                <w:rFonts w:ascii="Arial" w:eastAsia="宋体" w:hAnsi="Arial" w:cs="Arial"/>
                <w:color w:val="000000"/>
                <w:kern w:val="0"/>
                <w:sz w:val="32"/>
                <w:szCs w:val="32"/>
              </w:rPr>
              <w:br/>
            </w:r>
            <w:r w:rsidRPr="00EE21F6">
              <w:rPr>
                <w:rFonts w:ascii="Arial" w:eastAsia="宋体" w:hAnsi="Arial" w:cs="Arial" w:hint="eastAsia"/>
                <w:b/>
                <w:bCs/>
                <w:color w:val="000000"/>
                <w:kern w:val="0"/>
                <w:sz w:val="32"/>
                <w:szCs w:val="32"/>
              </w:rPr>
              <w:t xml:space="preserve">　　第二部分</w:t>
            </w:r>
            <w:r>
              <w:rPr>
                <w:rFonts w:ascii="Arial" w:eastAsia="宋体" w:hAnsi="Arial" w:cs="Arial" w:hint="eastAsia"/>
                <w:b/>
                <w:bCs/>
                <w:color w:val="000000"/>
                <w:kern w:val="0"/>
                <w:sz w:val="32"/>
                <w:szCs w:val="32"/>
              </w:rPr>
              <w:t>南阳市中级人民法院</w:t>
            </w:r>
            <w:r w:rsidRPr="00EE21F6">
              <w:rPr>
                <w:rFonts w:ascii="Arial" w:eastAsia="宋体" w:hAnsi="Arial" w:cs="Arial"/>
                <w:b/>
                <w:bCs/>
                <w:color w:val="000000"/>
                <w:kern w:val="0"/>
                <w:sz w:val="32"/>
                <w:szCs w:val="32"/>
              </w:rPr>
              <w:t>201</w:t>
            </w:r>
            <w:r>
              <w:rPr>
                <w:rFonts w:ascii="Arial" w:eastAsia="宋体" w:hAnsi="Arial" w:cs="Arial"/>
                <w:b/>
                <w:bCs/>
                <w:color w:val="000000"/>
                <w:kern w:val="0"/>
                <w:sz w:val="32"/>
                <w:szCs w:val="32"/>
              </w:rPr>
              <w:t>9</w:t>
            </w:r>
            <w:r w:rsidRPr="00EE21F6">
              <w:rPr>
                <w:rFonts w:ascii="Arial" w:eastAsia="宋体" w:hAnsi="Arial" w:cs="Arial"/>
                <w:b/>
                <w:bCs/>
                <w:color w:val="000000"/>
                <w:kern w:val="0"/>
                <w:sz w:val="32"/>
                <w:szCs w:val="32"/>
              </w:rPr>
              <w:t> </w:t>
            </w:r>
            <w:r w:rsidRPr="00EE21F6">
              <w:rPr>
                <w:rFonts w:ascii="Arial" w:eastAsia="宋体" w:hAnsi="Arial" w:cs="Arial" w:hint="eastAsia"/>
                <w:b/>
                <w:bCs/>
                <w:color w:val="000000"/>
                <w:kern w:val="0"/>
                <w:sz w:val="32"/>
                <w:szCs w:val="32"/>
              </w:rPr>
              <w:t>年度部门预算情况说明</w:t>
            </w:r>
            <w:r w:rsidRPr="00EE21F6">
              <w:rPr>
                <w:rFonts w:ascii="Arial" w:eastAsia="宋体" w:hAnsi="Arial" w:cs="Arial"/>
                <w:color w:val="000000"/>
                <w:kern w:val="0"/>
                <w:sz w:val="32"/>
                <w:szCs w:val="32"/>
              </w:rPr>
              <w:br/>
            </w:r>
            <w:r w:rsidRPr="00EE21F6">
              <w:rPr>
                <w:rFonts w:ascii="Arial" w:eastAsia="宋体" w:hAnsi="Arial" w:cs="Arial" w:hint="eastAsia"/>
                <w:b/>
                <w:bCs/>
                <w:color w:val="000000"/>
                <w:kern w:val="0"/>
                <w:sz w:val="32"/>
                <w:szCs w:val="32"/>
              </w:rPr>
              <w:t xml:space="preserve">　　第三部分</w:t>
            </w:r>
            <w:r w:rsidRPr="00EE21F6">
              <w:rPr>
                <w:rFonts w:ascii="Arial" w:eastAsia="宋体" w:hAnsi="Arial" w:cs="Arial"/>
                <w:b/>
                <w:bCs/>
                <w:color w:val="000000"/>
                <w:kern w:val="0"/>
                <w:sz w:val="32"/>
                <w:szCs w:val="32"/>
              </w:rPr>
              <w:t> </w:t>
            </w:r>
            <w:r w:rsidRPr="00EE21F6">
              <w:rPr>
                <w:rFonts w:ascii="Arial" w:eastAsia="宋体" w:hAnsi="Arial" w:cs="Arial" w:hint="eastAsia"/>
                <w:b/>
                <w:bCs/>
                <w:color w:val="000000"/>
                <w:kern w:val="0"/>
                <w:sz w:val="32"/>
                <w:szCs w:val="32"/>
              </w:rPr>
              <w:t>名词解释</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 xml:space="preserve">　　附件：</w:t>
            </w:r>
            <w:r w:rsidRPr="00EE21F6">
              <w:rPr>
                <w:rFonts w:ascii="Arial" w:eastAsia="宋体" w:hAnsi="Arial" w:cs="Arial"/>
                <w:color w:val="000000"/>
                <w:kern w:val="0"/>
                <w:sz w:val="32"/>
                <w:szCs w:val="32"/>
              </w:rPr>
              <w:t> </w:t>
            </w:r>
            <w:r>
              <w:rPr>
                <w:rFonts w:ascii="Arial" w:eastAsia="宋体" w:hAnsi="Arial" w:cs="Arial" w:hint="eastAsia"/>
                <w:color w:val="000000"/>
                <w:kern w:val="0"/>
                <w:sz w:val="32"/>
                <w:szCs w:val="32"/>
              </w:rPr>
              <w:t>南阳市中级人民法院</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color w:val="000000"/>
                <w:kern w:val="0"/>
                <w:sz w:val="32"/>
                <w:szCs w:val="32"/>
              </w:rPr>
              <w:t> </w:t>
            </w:r>
            <w:r w:rsidRPr="00EE21F6">
              <w:rPr>
                <w:rFonts w:ascii="Arial" w:eastAsia="宋体" w:hAnsi="Arial" w:cs="Arial" w:hint="eastAsia"/>
                <w:color w:val="000000"/>
                <w:kern w:val="0"/>
                <w:sz w:val="32"/>
                <w:szCs w:val="32"/>
              </w:rPr>
              <w:t>年度部门预算表</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 xml:space="preserve">　　</w:t>
            </w:r>
            <w:r w:rsidR="00263585" w:rsidRPr="00263585">
              <w:rPr>
                <w:rFonts w:ascii="Arial" w:eastAsia="宋体" w:hAnsi="Arial" w:cs="Arial" w:hint="eastAsia"/>
                <w:color w:val="000000"/>
                <w:kern w:val="0"/>
                <w:sz w:val="32"/>
                <w:szCs w:val="32"/>
              </w:rPr>
              <w:t>一、部门收支总体情况表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color w:val="000000"/>
                <w:kern w:val="0"/>
                <w:sz w:val="32"/>
                <w:szCs w:val="32"/>
              </w:rPr>
            </w:pPr>
            <w:r w:rsidRPr="00263585">
              <w:rPr>
                <w:rFonts w:ascii="Arial" w:eastAsia="宋体" w:hAnsi="Arial" w:cs="Arial" w:hint="eastAsia"/>
                <w:color w:val="000000"/>
                <w:kern w:val="0"/>
                <w:sz w:val="32"/>
                <w:szCs w:val="32"/>
              </w:rPr>
              <w:t>二、部门收入总体情况表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263585">
              <w:rPr>
                <w:rFonts w:ascii="Arial" w:eastAsia="宋体" w:hAnsi="Arial" w:cs="Arial" w:hint="eastAsia"/>
                <w:color w:val="000000"/>
                <w:kern w:val="0"/>
                <w:sz w:val="32"/>
                <w:szCs w:val="32"/>
              </w:rPr>
              <w:t>三、部门支出总体情况表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color w:val="000000"/>
                <w:kern w:val="0"/>
                <w:sz w:val="32"/>
                <w:szCs w:val="32"/>
              </w:rPr>
            </w:pPr>
            <w:r w:rsidRPr="00263585">
              <w:rPr>
                <w:rFonts w:ascii="Arial" w:eastAsia="宋体" w:hAnsi="Arial" w:cs="Arial" w:hint="eastAsia"/>
                <w:color w:val="000000"/>
                <w:kern w:val="0"/>
                <w:sz w:val="32"/>
                <w:szCs w:val="32"/>
              </w:rPr>
              <w:t>四、财政拨款收支总体情况表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color w:val="000000"/>
                <w:kern w:val="0"/>
                <w:sz w:val="32"/>
                <w:szCs w:val="32"/>
              </w:rPr>
            </w:pPr>
            <w:r w:rsidRPr="00263585">
              <w:rPr>
                <w:rFonts w:ascii="Arial" w:eastAsia="宋体" w:hAnsi="Arial" w:cs="Arial" w:hint="eastAsia"/>
                <w:color w:val="000000"/>
                <w:kern w:val="0"/>
                <w:sz w:val="32"/>
                <w:szCs w:val="32"/>
              </w:rPr>
              <w:t>五、一般公共预算支出情况表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color w:val="000000"/>
                <w:kern w:val="0"/>
                <w:sz w:val="32"/>
                <w:szCs w:val="32"/>
              </w:rPr>
            </w:pPr>
            <w:r w:rsidRPr="00263585">
              <w:rPr>
                <w:rFonts w:ascii="Arial" w:eastAsia="宋体" w:hAnsi="Arial" w:cs="Arial" w:hint="eastAsia"/>
                <w:color w:val="000000"/>
                <w:kern w:val="0"/>
                <w:sz w:val="32"/>
                <w:szCs w:val="32"/>
              </w:rPr>
              <w:t>六、一般公共预算基本支出情况表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263585">
              <w:rPr>
                <w:rFonts w:ascii="Arial" w:eastAsia="宋体" w:hAnsi="Arial" w:cs="Arial" w:hint="eastAsia"/>
                <w:color w:val="000000"/>
                <w:kern w:val="0"/>
                <w:sz w:val="32"/>
                <w:szCs w:val="32"/>
              </w:rPr>
              <w:t>七、政府性基金预算支出情况表</w:t>
            </w:r>
          </w:p>
          <w:p w:rsidR="00263585" w:rsidRPr="00263585" w:rsidRDefault="00263585" w:rsidP="00263585">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263585">
              <w:rPr>
                <w:rFonts w:ascii="Arial" w:eastAsia="宋体" w:hAnsi="Arial" w:cs="Arial" w:hint="eastAsia"/>
                <w:color w:val="000000"/>
                <w:kern w:val="0"/>
                <w:sz w:val="32"/>
                <w:szCs w:val="32"/>
              </w:rPr>
              <w:t>八、一般公共预算“三公”经费支出情况表</w:t>
            </w:r>
          </w:p>
          <w:p w:rsidR="007D673D" w:rsidRPr="00263585" w:rsidRDefault="007D673D" w:rsidP="00EE21F6">
            <w:pPr>
              <w:widowControl/>
              <w:spacing w:line="420" w:lineRule="atLeast"/>
              <w:jc w:val="center"/>
              <w:divId w:val="1742681318"/>
              <w:rPr>
                <w:rFonts w:ascii="Arial" w:eastAsia="宋体" w:hAnsi="Arial" w:cs="Arial"/>
                <w:b/>
                <w:bCs/>
                <w:color w:val="000000"/>
                <w:kern w:val="0"/>
                <w:sz w:val="32"/>
                <w:szCs w:val="32"/>
              </w:rPr>
            </w:pPr>
          </w:p>
          <w:p w:rsidR="007D673D" w:rsidRDefault="007D673D" w:rsidP="00EE21F6">
            <w:pPr>
              <w:widowControl/>
              <w:spacing w:line="420" w:lineRule="atLeast"/>
              <w:jc w:val="center"/>
              <w:divId w:val="1742681318"/>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第一部分</w:t>
            </w:r>
            <w:r w:rsidRPr="00EE21F6">
              <w:rPr>
                <w:rFonts w:ascii="Arial" w:eastAsia="宋体" w:hAnsi="Arial" w:cs="Arial"/>
                <w:color w:val="000000"/>
                <w:kern w:val="0"/>
                <w:sz w:val="32"/>
                <w:szCs w:val="32"/>
              </w:rPr>
              <w:br/>
            </w:r>
            <w:r>
              <w:rPr>
                <w:rFonts w:ascii="Arial" w:eastAsia="宋体" w:hAnsi="Arial" w:cs="Arial" w:hint="eastAsia"/>
                <w:b/>
                <w:bCs/>
                <w:color w:val="000000"/>
                <w:kern w:val="0"/>
                <w:sz w:val="32"/>
                <w:szCs w:val="32"/>
              </w:rPr>
              <w:lastRenderedPageBreak/>
              <w:t>南阳市中级人民法院</w:t>
            </w:r>
            <w:r w:rsidRPr="00EE21F6">
              <w:rPr>
                <w:rFonts w:ascii="Arial" w:eastAsia="宋体" w:hAnsi="Arial" w:cs="Arial" w:hint="eastAsia"/>
                <w:b/>
                <w:bCs/>
                <w:color w:val="000000"/>
                <w:kern w:val="0"/>
                <w:sz w:val="32"/>
                <w:szCs w:val="32"/>
              </w:rPr>
              <w:t>概况</w:t>
            </w:r>
          </w:p>
          <w:p w:rsidR="007D673D" w:rsidRPr="00EE21F6" w:rsidRDefault="007D673D" w:rsidP="00EE21F6">
            <w:pPr>
              <w:pStyle w:val="a4"/>
              <w:widowControl/>
              <w:numPr>
                <w:ilvl w:val="0"/>
                <w:numId w:val="3"/>
              </w:numPr>
              <w:spacing w:line="420" w:lineRule="atLeast"/>
              <w:ind w:firstLineChars="0"/>
              <w:divId w:val="1742681318"/>
              <w:rPr>
                <w:rFonts w:ascii="Arial" w:eastAsia="宋体" w:hAnsi="Arial" w:cs="Arial"/>
                <w:color w:val="000000"/>
                <w:kern w:val="0"/>
                <w:sz w:val="32"/>
                <w:szCs w:val="32"/>
              </w:rPr>
            </w:pPr>
            <w:r>
              <w:rPr>
                <w:rFonts w:ascii="Arial" w:eastAsia="宋体" w:hAnsi="Arial" w:cs="Arial" w:hint="eastAsia"/>
                <w:b/>
                <w:bCs/>
                <w:color w:val="000000"/>
                <w:kern w:val="0"/>
                <w:sz w:val="32"/>
                <w:szCs w:val="32"/>
              </w:rPr>
              <w:t>南阳市中级人民法院</w:t>
            </w:r>
            <w:r w:rsidRPr="00EE21F6">
              <w:rPr>
                <w:rFonts w:ascii="Arial" w:eastAsia="宋体" w:hAnsi="Arial" w:cs="Arial" w:hint="eastAsia"/>
                <w:b/>
                <w:bCs/>
                <w:color w:val="000000"/>
                <w:kern w:val="0"/>
                <w:sz w:val="32"/>
                <w:szCs w:val="32"/>
              </w:rPr>
              <w:t>主要职能</w:t>
            </w:r>
          </w:p>
          <w:p w:rsidR="007D673D" w:rsidRPr="00E2132F" w:rsidRDefault="007D673D" w:rsidP="00E2132F">
            <w:pPr>
              <w:widowControl/>
              <w:spacing w:line="420" w:lineRule="atLeast"/>
              <w:ind w:firstLineChars="200" w:firstLine="640"/>
              <w:divId w:val="1742681318"/>
              <w:rPr>
                <w:rFonts w:ascii="宋体" w:eastAsia="宋体" w:hAnsi="宋体" w:cs="Arial"/>
                <w:color w:val="000000"/>
                <w:kern w:val="0"/>
                <w:sz w:val="32"/>
                <w:szCs w:val="32"/>
              </w:rPr>
            </w:pPr>
            <w:r w:rsidRPr="00E2132F">
              <w:rPr>
                <w:rFonts w:ascii="宋体" w:eastAsia="宋体" w:hAnsi="宋体" w:cs="Arial"/>
                <w:color w:val="000000"/>
                <w:kern w:val="0"/>
                <w:sz w:val="32"/>
                <w:szCs w:val="32"/>
              </w:rPr>
              <w:t>1</w:t>
            </w:r>
            <w:r w:rsidRPr="00E2132F">
              <w:rPr>
                <w:rFonts w:ascii="宋体" w:eastAsia="宋体" w:hAnsi="宋体" w:cs="Arial" w:hint="eastAsia"/>
                <w:color w:val="000000"/>
                <w:kern w:val="0"/>
                <w:sz w:val="32"/>
                <w:szCs w:val="32"/>
              </w:rPr>
              <w:t>、依法审判法律规定由南阳市中级人民法院管辖和认为应当由其审判的第一审刑事、民事和行政案件。</w:t>
            </w:r>
            <w:r w:rsidRPr="00E2132F">
              <w:rPr>
                <w:rFonts w:ascii="宋体" w:eastAsia="宋体" w:hAnsi="宋体" w:cs="Arial"/>
                <w:color w:val="000000"/>
                <w:kern w:val="0"/>
                <w:sz w:val="32"/>
                <w:szCs w:val="32"/>
              </w:rPr>
              <w:t>2</w:t>
            </w:r>
            <w:r w:rsidRPr="00E2132F">
              <w:rPr>
                <w:rFonts w:ascii="宋体" w:eastAsia="宋体" w:hAnsi="宋体" w:cs="Arial" w:hint="eastAsia"/>
                <w:color w:val="000000"/>
                <w:kern w:val="0"/>
                <w:sz w:val="32"/>
                <w:szCs w:val="32"/>
              </w:rPr>
              <w:t>、依法审判法律规定的由南阳市中级人民法院审理的刑事、民事、行政等第二审案件。</w:t>
            </w:r>
            <w:r w:rsidRPr="00E2132F">
              <w:rPr>
                <w:rFonts w:ascii="宋体" w:eastAsia="宋体" w:hAnsi="宋体" w:cs="Arial"/>
                <w:color w:val="000000"/>
                <w:kern w:val="0"/>
                <w:sz w:val="32"/>
                <w:szCs w:val="32"/>
              </w:rPr>
              <w:t>3</w:t>
            </w:r>
            <w:r w:rsidRPr="00E2132F">
              <w:rPr>
                <w:rFonts w:ascii="宋体" w:eastAsia="宋体" w:hAnsi="宋体" w:cs="Arial" w:hint="eastAsia"/>
                <w:color w:val="000000"/>
                <w:kern w:val="0"/>
                <w:sz w:val="32"/>
                <w:szCs w:val="32"/>
              </w:rPr>
              <w:t>、依法开展减刑假释工作。</w:t>
            </w:r>
            <w:r w:rsidRPr="00E2132F">
              <w:rPr>
                <w:rFonts w:ascii="宋体" w:eastAsia="宋体" w:hAnsi="宋体" w:cs="Arial"/>
                <w:color w:val="000000"/>
                <w:kern w:val="0"/>
                <w:sz w:val="32"/>
                <w:szCs w:val="32"/>
              </w:rPr>
              <w:t>4</w:t>
            </w:r>
            <w:r w:rsidRPr="00E2132F">
              <w:rPr>
                <w:rFonts w:ascii="宋体" w:eastAsia="宋体" w:hAnsi="宋体" w:cs="Arial" w:hint="eastAsia"/>
                <w:color w:val="000000"/>
                <w:kern w:val="0"/>
                <w:sz w:val="32"/>
                <w:szCs w:val="32"/>
              </w:rPr>
              <w:t>、对辖区基层人民法院管辖不明的案件指管辖；办理上级法院指定管辖的案件。</w:t>
            </w:r>
            <w:r w:rsidRPr="00E2132F">
              <w:rPr>
                <w:rFonts w:ascii="宋体" w:eastAsia="宋体" w:hAnsi="宋体" w:cs="Arial"/>
                <w:color w:val="000000"/>
                <w:kern w:val="0"/>
                <w:sz w:val="32"/>
                <w:szCs w:val="32"/>
              </w:rPr>
              <w:t>5</w:t>
            </w:r>
            <w:r w:rsidRPr="00E2132F">
              <w:rPr>
                <w:rFonts w:ascii="宋体" w:eastAsia="宋体" w:hAnsi="宋体" w:cs="Arial" w:hint="eastAsia"/>
                <w:color w:val="000000"/>
                <w:kern w:val="0"/>
                <w:sz w:val="32"/>
                <w:szCs w:val="32"/>
              </w:rPr>
              <w:t>、监督所辖下级人民法院的审判工作。</w:t>
            </w:r>
            <w:r w:rsidRPr="00E2132F">
              <w:rPr>
                <w:rFonts w:ascii="宋体" w:eastAsia="宋体" w:hAnsi="宋体" w:cs="Arial"/>
                <w:color w:val="000000"/>
                <w:kern w:val="0"/>
                <w:sz w:val="32"/>
                <w:szCs w:val="32"/>
              </w:rPr>
              <w:t>6</w:t>
            </w:r>
            <w:r w:rsidRPr="00E2132F">
              <w:rPr>
                <w:rFonts w:ascii="宋体" w:eastAsia="宋体" w:hAnsi="宋体" w:cs="Arial" w:hint="eastAsia"/>
                <w:color w:val="000000"/>
                <w:kern w:val="0"/>
                <w:sz w:val="32"/>
                <w:szCs w:val="32"/>
              </w:rPr>
              <w:t>、依法行使司法执行权和司法决定权。</w:t>
            </w:r>
            <w:r w:rsidRPr="00E2132F">
              <w:rPr>
                <w:rFonts w:ascii="宋体" w:eastAsia="宋体" w:hAnsi="宋体" w:cs="Arial"/>
                <w:color w:val="000000"/>
                <w:kern w:val="0"/>
                <w:sz w:val="32"/>
                <w:szCs w:val="32"/>
              </w:rPr>
              <w:t>7</w:t>
            </w:r>
            <w:r w:rsidRPr="00E2132F">
              <w:rPr>
                <w:rFonts w:ascii="宋体" w:eastAsia="宋体" w:hAnsi="宋体" w:cs="Arial" w:hint="eastAsia"/>
                <w:color w:val="000000"/>
                <w:kern w:val="0"/>
                <w:sz w:val="32"/>
                <w:szCs w:val="32"/>
              </w:rPr>
              <w:t>、依法决定国家赔偿。</w:t>
            </w:r>
            <w:r w:rsidRPr="00E2132F">
              <w:rPr>
                <w:rFonts w:ascii="宋体" w:eastAsia="宋体" w:hAnsi="宋体" w:cs="Arial"/>
                <w:color w:val="000000"/>
                <w:kern w:val="0"/>
                <w:sz w:val="32"/>
                <w:szCs w:val="32"/>
              </w:rPr>
              <w:t>8</w:t>
            </w:r>
            <w:r w:rsidRPr="00E2132F">
              <w:rPr>
                <w:rFonts w:ascii="宋体" w:eastAsia="宋体" w:hAnsi="宋体" w:cs="Arial" w:hint="eastAsia"/>
                <w:color w:val="000000"/>
                <w:kern w:val="0"/>
                <w:sz w:val="32"/>
                <w:szCs w:val="32"/>
              </w:rPr>
              <w:t>、管理全市法院的有关经费和物资装备；指导基层人民法庭建设。</w:t>
            </w:r>
            <w:r w:rsidRPr="00E2132F">
              <w:rPr>
                <w:rFonts w:ascii="宋体" w:eastAsia="宋体" w:hAnsi="宋体" w:cs="Arial"/>
                <w:color w:val="000000"/>
                <w:kern w:val="0"/>
                <w:sz w:val="32"/>
                <w:szCs w:val="32"/>
              </w:rPr>
              <w:t>9</w:t>
            </w:r>
            <w:r w:rsidRPr="00E2132F">
              <w:rPr>
                <w:rFonts w:ascii="宋体" w:eastAsia="宋体" w:hAnsi="宋体" w:cs="Arial" w:hint="eastAsia"/>
                <w:color w:val="000000"/>
                <w:kern w:val="0"/>
                <w:sz w:val="32"/>
                <w:szCs w:val="32"/>
              </w:rPr>
              <w:t>、承办其他应由南阳市中级人民法院负责的工作。</w:t>
            </w:r>
          </w:p>
          <w:p w:rsidR="00C53C59" w:rsidRPr="00C53C59" w:rsidRDefault="007D673D" w:rsidP="00C53C59">
            <w:pPr>
              <w:widowControl/>
              <w:spacing w:line="420" w:lineRule="atLeast"/>
              <w:divId w:val="1742681318"/>
              <w:rPr>
                <w:rFonts w:ascii="Arial" w:eastAsia="宋体" w:hAnsi="Arial" w:cs="Arial" w:hint="eastAsia"/>
                <w:b/>
                <w:bCs/>
                <w:color w:val="000000"/>
                <w:kern w:val="0"/>
                <w:sz w:val="32"/>
                <w:szCs w:val="32"/>
              </w:rPr>
            </w:pPr>
            <w:r w:rsidRPr="00EE21F6">
              <w:rPr>
                <w:rFonts w:ascii="Arial" w:eastAsia="宋体" w:hAnsi="Arial" w:cs="Arial" w:hint="eastAsia"/>
                <w:color w:val="000000"/>
                <w:kern w:val="0"/>
                <w:sz w:val="32"/>
                <w:szCs w:val="32"/>
              </w:rPr>
              <w:t>二、</w:t>
            </w:r>
            <w:r w:rsidR="00C53C59" w:rsidRPr="00C53C59">
              <w:rPr>
                <w:rFonts w:ascii="Arial" w:eastAsia="宋体" w:hAnsi="Arial" w:cs="Arial" w:hint="eastAsia"/>
                <w:b/>
                <w:bCs/>
                <w:color w:val="000000"/>
                <w:kern w:val="0"/>
                <w:sz w:val="32"/>
                <w:szCs w:val="32"/>
              </w:rPr>
              <w:t>机构设置及部门预算单位构成</w:t>
            </w:r>
          </w:p>
          <w:p w:rsidR="00396DD2" w:rsidRPr="00396DD2" w:rsidRDefault="00396DD2" w:rsidP="00396DD2">
            <w:pPr>
              <w:widowControl/>
              <w:spacing w:line="420" w:lineRule="atLeast"/>
              <w:ind w:firstLineChars="200" w:firstLine="640"/>
              <w:divId w:val="1742681318"/>
              <w:rPr>
                <w:rFonts w:ascii="Arial" w:eastAsia="宋体" w:hAnsi="Arial" w:cs="Arial"/>
                <w:color w:val="000000"/>
                <w:kern w:val="0"/>
                <w:sz w:val="32"/>
                <w:szCs w:val="32"/>
              </w:rPr>
            </w:pPr>
            <w:r w:rsidRPr="00396DD2">
              <w:rPr>
                <w:rFonts w:ascii="Arial" w:eastAsia="宋体" w:hAnsi="Arial" w:cs="Arial" w:hint="eastAsia"/>
                <w:color w:val="000000"/>
                <w:kern w:val="0"/>
                <w:sz w:val="32"/>
                <w:szCs w:val="32"/>
              </w:rPr>
              <w:t>（一）机构设置</w:t>
            </w:r>
          </w:p>
          <w:p w:rsidR="00396DD2" w:rsidRPr="00396DD2" w:rsidRDefault="00396DD2" w:rsidP="00396DD2">
            <w:pPr>
              <w:widowControl/>
              <w:spacing w:line="420" w:lineRule="atLeast"/>
              <w:ind w:firstLineChars="200" w:firstLine="640"/>
              <w:divId w:val="1742681318"/>
              <w:rPr>
                <w:rFonts w:ascii="Arial" w:eastAsia="宋体" w:hAnsi="Arial" w:cs="Arial"/>
                <w:color w:val="000000"/>
                <w:kern w:val="0"/>
                <w:sz w:val="32"/>
                <w:szCs w:val="32"/>
              </w:rPr>
            </w:pPr>
            <w:r w:rsidRPr="00396DD2">
              <w:rPr>
                <w:rFonts w:ascii="Arial" w:eastAsia="宋体" w:hAnsi="Arial" w:cs="Arial" w:hint="eastAsia"/>
                <w:color w:val="000000"/>
                <w:kern w:val="0"/>
                <w:sz w:val="32"/>
                <w:szCs w:val="32"/>
              </w:rPr>
              <w:t>南阳市中级人民法院共有编制</w:t>
            </w:r>
            <w:r w:rsidRPr="00396DD2">
              <w:rPr>
                <w:rFonts w:ascii="Arial" w:eastAsia="宋体" w:hAnsi="Arial" w:cs="Arial"/>
                <w:color w:val="000000"/>
                <w:kern w:val="0"/>
                <w:sz w:val="32"/>
                <w:szCs w:val="32"/>
              </w:rPr>
              <w:t>322</w:t>
            </w:r>
            <w:r w:rsidRPr="00396DD2">
              <w:rPr>
                <w:rFonts w:ascii="Arial" w:eastAsia="宋体" w:hAnsi="Arial" w:cs="Arial" w:hint="eastAsia"/>
                <w:color w:val="000000"/>
                <w:kern w:val="0"/>
                <w:sz w:val="32"/>
                <w:szCs w:val="32"/>
              </w:rPr>
              <w:t>个，其中中院机关</w:t>
            </w:r>
            <w:proofErr w:type="gramStart"/>
            <w:r w:rsidRPr="00396DD2">
              <w:rPr>
                <w:rFonts w:ascii="Arial" w:eastAsia="宋体" w:hAnsi="Arial" w:cs="Arial" w:hint="eastAsia"/>
                <w:color w:val="000000"/>
                <w:kern w:val="0"/>
                <w:sz w:val="32"/>
                <w:szCs w:val="32"/>
              </w:rPr>
              <w:t>行政政法</w:t>
            </w:r>
            <w:proofErr w:type="gramEnd"/>
            <w:r w:rsidRPr="00396DD2">
              <w:rPr>
                <w:rFonts w:ascii="Arial" w:eastAsia="宋体" w:hAnsi="Arial" w:cs="Arial" w:hint="eastAsia"/>
                <w:color w:val="000000"/>
                <w:kern w:val="0"/>
                <w:sz w:val="32"/>
                <w:szCs w:val="32"/>
              </w:rPr>
              <w:t>编制</w:t>
            </w:r>
            <w:r w:rsidRPr="00396DD2">
              <w:rPr>
                <w:rFonts w:ascii="Arial" w:eastAsia="宋体" w:hAnsi="Arial" w:cs="Arial"/>
                <w:color w:val="000000"/>
                <w:kern w:val="0"/>
                <w:sz w:val="32"/>
                <w:szCs w:val="32"/>
              </w:rPr>
              <w:t>282</w:t>
            </w:r>
            <w:r w:rsidRPr="00396DD2">
              <w:rPr>
                <w:rFonts w:ascii="Arial" w:eastAsia="宋体" w:hAnsi="Arial" w:cs="Arial" w:hint="eastAsia"/>
                <w:color w:val="000000"/>
                <w:kern w:val="0"/>
                <w:sz w:val="32"/>
                <w:szCs w:val="32"/>
              </w:rPr>
              <w:t>个，全</w:t>
            </w:r>
            <w:proofErr w:type="gramStart"/>
            <w:r w:rsidRPr="00396DD2">
              <w:rPr>
                <w:rFonts w:ascii="Arial" w:eastAsia="宋体" w:hAnsi="Arial" w:cs="Arial" w:hint="eastAsia"/>
                <w:color w:val="000000"/>
                <w:kern w:val="0"/>
                <w:sz w:val="32"/>
                <w:szCs w:val="32"/>
              </w:rPr>
              <w:t>供事业编制</w:t>
            </w:r>
            <w:proofErr w:type="gramEnd"/>
            <w:r w:rsidRPr="00396DD2">
              <w:rPr>
                <w:rFonts w:ascii="Arial" w:eastAsia="宋体" w:hAnsi="Arial" w:cs="Arial"/>
                <w:color w:val="000000"/>
                <w:kern w:val="0"/>
                <w:sz w:val="32"/>
                <w:szCs w:val="32"/>
              </w:rPr>
              <w:t>40</w:t>
            </w:r>
            <w:r w:rsidRPr="00396DD2">
              <w:rPr>
                <w:rFonts w:ascii="Arial" w:eastAsia="宋体" w:hAnsi="Arial" w:cs="Arial" w:hint="eastAsia"/>
                <w:color w:val="000000"/>
                <w:kern w:val="0"/>
                <w:sz w:val="32"/>
                <w:szCs w:val="32"/>
              </w:rPr>
              <w:t>个，派出机构高</w:t>
            </w:r>
            <w:proofErr w:type="gramStart"/>
            <w:r w:rsidRPr="00396DD2">
              <w:rPr>
                <w:rFonts w:ascii="Arial" w:eastAsia="宋体" w:hAnsi="Arial" w:cs="Arial" w:hint="eastAsia"/>
                <w:color w:val="000000"/>
                <w:kern w:val="0"/>
                <w:sz w:val="32"/>
                <w:szCs w:val="32"/>
              </w:rPr>
              <w:t>新法院行政政法</w:t>
            </w:r>
            <w:proofErr w:type="gramEnd"/>
            <w:r w:rsidRPr="00396DD2">
              <w:rPr>
                <w:rFonts w:ascii="Arial" w:eastAsia="宋体" w:hAnsi="Arial" w:cs="Arial" w:hint="eastAsia"/>
                <w:color w:val="000000"/>
                <w:kern w:val="0"/>
                <w:sz w:val="32"/>
                <w:szCs w:val="32"/>
              </w:rPr>
              <w:t>编制</w:t>
            </w:r>
            <w:r w:rsidRPr="00396DD2">
              <w:rPr>
                <w:rFonts w:ascii="Arial" w:eastAsia="宋体" w:hAnsi="Arial" w:cs="Arial"/>
                <w:color w:val="000000"/>
                <w:kern w:val="0"/>
                <w:sz w:val="32"/>
                <w:szCs w:val="32"/>
              </w:rPr>
              <w:t>18</w:t>
            </w:r>
            <w:r w:rsidRPr="00396DD2">
              <w:rPr>
                <w:rFonts w:ascii="Arial" w:eastAsia="宋体" w:hAnsi="Arial" w:cs="Arial" w:hint="eastAsia"/>
                <w:color w:val="000000"/>
                <w:kern w:val="0"/>
                <w:sz w:val="32"/>
                <w:szCs w:val="32"/>
              </w:rPr>
              <w:t>个，现有内设机构</w:t>
            </w:r>
            <w:r w:rsidRPr="00396DD2">
              <w:rPr>
                <w:rFonts w:ascii="Arial" w:eastAsia="宋体" w:hAnsi="Arial" w:cs="Arial"/>
                <w:color w:val="000000"/>
                <w:kern w:val="0"/>
                <w:sz w:val="32"/>
                <w:szCs w:val="32"/>
              </w:rPr>
              <w:t>25</w:t>
            </w:r>
            <w:r w:rsidRPr="00396DD2">
              <w:rPr>
                <w:rFonts w:ascii="Arial" w:eastAsia="宋体" w:hAnsi="Arial" w:cs="Arial" w:hint="eastAsia"/>
                <w:color w:val="000000"/>
                <w:kern w:val="0"/>
                <w:sz w:val="32"/>
                <w:szCs w:val="32"/>
              </w:rPr>
              <w:t>个，即：办公室、政治部、审判管理处、立案一庭、立案二庭、刑一庭、刑二庭、民一庭、民二庭、民三庭、</w:t>
            </w:r>
            <w:proofErr w:type="gramStart"/>
            <w:r w:rsidRPr="00396DD2">
              <w:rPr>
                <w:rFonts w:ascii="Arial" w:eastAsia="宋体" w:hAnsi="Arial" w:cs="Arial" w:hint="eastAsia"/>
                <w:color w:val="000000"/>
                <w:kern w:val="0"/>
                <w:sz w:val="32"/>
                <w:szCs w:val="32"/>
              </w:rPr>
              <w:t>民四庭</w:t>
            </w:r>
            <w:proofErr w:type="gramEnd"/>
            <w:r w:rsidRPr="00396DD2">
              <w:rPr>
                <w:rFonts w:ascii="Arial" w:eastAsia="宋体" w:hAnsi="Arial" w:cs="Arial" w:hint="eastAsia"/>
                <w:color w:val="000000"/>
                <w:kern w:val="0"/>
                <w:sz w:val="32"/>
                <w:szCs w:val="32"/>
              </w:rPr>
              <w:t>、民五庭、行政庭、审监庭、减刑假释庭、执行局、少审庭、赔偿办、法警局、研究室、机关党委、司法行政处、监察室、法技处、老干部处。下属三个事业单位：法官学院、机关服务中心、信息网</w:t>
            </w:r>
            <w:r w:rsidRPr="00396DD2">
              <w:rPr>
                <w:rFonts w:ascii="Arial" w:eastAsia="宋体" w:hAnsi="Arial" w:cs="Arial" w:hint="eastAsia"/>
                <w:color w:val="000000"/>
                <w:kern w:val="0"/>
                <w:sz w:val="32"/>
                <w:szCs w:val="32"/>
              </w:rPr>
              <w:lastRenderedPageBreak/>
              <w:t>络管理中心。一个派出机构：高新区法院。</w:t>
            </w:r>
          </w:p>
          <w:p w:rsidR="00396DD2" w:rsidRPr="00396DD2" w:rsidRDefault="00396DD2" w:rsidP="00396DD2">
            <w:pPr>
              <w:widowControl/>
              <w:spacing w:line="420" w:lineRule="atLeast"/>
              <w:ind w:firstLineChars="200" w:firstLine="640"/>
              <w:divId w:val="1742681318"/>
              <w:rPr>
                <w:rFonts w:ascii="Arial" w:eastAsia="宋体" w:hAnsi="Arial" w:cs="Arial"/>
                <w:color w:val="000000"/>
                <w:kern w:val="0"/>
                <w:sz w:val="32"/>
                <w:szCs w:val="32"/>
              </w:rPr>
            </w:pPr>
            <w:r w:rsidRPr="00396DD2">
              <w:rPr>
                <w:rFonts w:ascii="Arial" w:eastAsia="宋体" w:hAnsi="Arial" w:cs="Arial" w:hint="eastAsia"/>
                <w:color w:val="000000"/>
                <w:kern w:val="0"/>
                <w:sz w:val="32"/>
                <w:szCs w:val="32"/>
              </w:rPr>
              <w:t>（二）部门预算单位构成</w:t>
            </w:r>
          </w:p>
          <w:p w:rsidR="00396DD2" w:rsidRPr="00396DD2" w:rsidRDefault="00396DD2" w:rsidP="00396DD2">
            <w:pPr>
              <w:widowControl/>
              <w:spacing w:line="420" w:lineRule="atLeast"/>
              <w:ind w:firstLineChars="200" w:firstLine="640"/>
              <w:divId w:val="1742681318"/>
              <w:rPr>
                <w:rFonts w:ascii="Arial" w:eastAsia="宋体" w:hAnsi="Arial" w:cs="Arial"/>
                <w:color w:val="000000"/>
                <w:kern w:val="0"/>
                <w:sz w:val="32"/>
                <w:szCs w:val="32"/>
              </w:rPr>
            </w:pPr>
            <w:r w:rsidRPr="00396DD2">
              <w:rPr>
                <w:rFonts w:ascii="Arial" w:eastAsia="宋体" w:hAnsi="Arial" w:cs="Arial" w:hint="eastAsia"/>
                <w:color w:val="000000"/>
                <w:kern w:val="0"/>
                <w:sz w:val="32"/>
                <w:szCs w:val="32"/>
              </w:rPr>
              <w:t>南阳市中级人民法院部门预算包括机关本级预算和所属事业单位法官学院、机关服务中心和信息网络管理中心预算。</w:t>
            </w:r>
          </w:p>
          <w:p w:rsidR="007D673D" w:rsidRPr="00396DD2" w:rsidRDefault="007D673D" w:rsidP="00E2132F">
            <w:pPr>
              <w:widowControl/>
              <w:spacing w:line="420" w:lineRule="atLeast"/>
              <w:divId w:val="1742681318"/>
              <w:rPr>
                <w:rFonts w:ascii="Arial" w:eastAsia="宋体" w:hAnsi="Arial" w:cs="Arial"/>
                <w:color w:val="000000"/>
                <w:kern w:val="0"/>
                <w:sz w:val="32"/>
                <w:szCs w:val="32"/>
              </w:rPr>
            </w:pPr>
          </w:p>
          <w:p w:rsidR="007D673D" w:rsidRDefault="007D673D" w:rsidP="0062158C">
            <w:pPr>
              <w:widowControl/>
              <w:spacing w:line="420" w:lineRule="atLeast"/>
              <w:jc w:val="center"/>
              <w:divId w:val="1742681318"/>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第二部分</w:t>
            </w:r>
          </w:p>
          <w:p w:rsidR="007D673D" w:rsidRDefault="007D673D" w:rsidP="004A7644">
            <w:pPr>
              <w:widowControl/>
              <w:spacing w:line="420" w:lineRule="atLeast"/>
              <w:jc w:val="center"/>
              <w:divId w:val="1742681318"/>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南阳市中级人民法院</w:t>
            </w:r>
            <w:r w:rsidRPr="00EE21F6">
              <w:rPr>
                <w:rFonts w:ascii="Arial" w:eastAsia="宋体" w:hAnsi="Arial" w:cs="Arial"/>
                <w:b/>
                <w:bCs/>
                <w:color w:val="000000"/>
                <w:kern w:val="0"/>
                <w:sz w:val="32"/>
                <w:szCs w:val="32"/>
              </w:rPr>
              <w:t>201</w:t>
            </w:r>
            <w:r>
              <w:rPr>
                <w:rFonts w:ascii="Arial" w:eastAsia="宋体" w:hAnsi="Arial" w:cs="Arial"/>
                <w:b/>
                <w:bCs/>
                <w:color w:val="000000"/>
                <w:kern w:val="0"/>
                <w:sz w:val="32"/>
                <w:szCs w:val="32"/>
              </w:rPr>
              <w:t>9</w:t>
            </w:r>
            <w:r w:rsidRPr="00EE21F6">
              <w:rPr>
                <w:rFonts w:ascii="Arial" w:eastAsia="宋体" w:hAnsi="Arial" w:cs="Arial" w:hint="eastAsia"/>
                <w:b/>
                <w:bCs/>
                <w:color w:val="000000"/>
                <w:kern w:val="0"/>
                <w:sz w:val="32"/>
                <w:szCs w:val="32"/>
              </w:rPr>
              <w:t>年度部门预算情况说明</w:t>
            </w:r>
          </w:p>
          <w:p w:rsidR="008D0019" w:rsidRPr="008D0019" w:rsidRDefault="008D0019" w:rsidP="008D0019">
            <w:pPr>
              <w:widowControl/>
              <w:spacing w:line="420" w:lineRule="atLeast"/>
              <w:ind w:firstLineChars="200" w:firstLine="643"/>
              <w:divId w:val="1742681318"/>
              <w:rPr>
                <w:rFonts w:ascii="Arial" w:eastAsia="宋体" w:hAnsi="Arial" w:cs="Arial" w:hint="eastAsia"/>
                <w:color w:val="000000"/>
                <w:kern w:val="0"/>
                <w:sz w:val="32"/>
                <w:szCs w:val="32"/>
              </w:rPr>
            </w:pPr>
            <w:r w:rsidRPr="008D0019">
              <w:rPr>
                <w:rFonts w:ascii="Arial" w:eastAsia="宋体" w:hAnsi="Arial" w:cs="Arial" w:hint="eastAsia"/>
                <w:b/>
                <w:bCs/>
                <w:color w:val="000000"/>
                <w:kern w:val="0"/>
                <w:sz w:val="32"/>
                <w:szCs w:val="32"/>
              </w:rPr>
              <w:t>一、</w:t>
            </w:r>
            <w:r w:rsidR="007D673D" w:rsidRPr="008D0019">
              <w:rPr>
                <w:rFonts w:ascii="Arial" w:eastAsia="宋体" w:hAnsi="Arial" w:cs="Arial" w:hint="eastAsia"/>
                <w:b/>
                <w:bCs/>
                <w:color w:val="000000"/>
                <w:kern w:val="0"/>
                <w:sz w:val="32"/>
                <w:szCs w:val="32"/>
              </w:rPr>
              <w:t>收入支出预算总体情况说明</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南阳市中级人民法院</w:t>
            </w: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年收入总计</w:t>
            </w:r>
            <w:r w:rsidRPr="008D0019">
              <w:rPr>
                <w:rFonts w:ascii="Arial" w:eastAsia="宋体" w:hAnsi="Arial" w:cs="Arial"/>
                <w:color w:val="000000"/>
                <w:kern w:val="0"/>
                <w:sz w:val="32"/>
                <w:szCs w:val="32"/>
              </w:rPr>
              <w:t>13788.9</w:t>
            </w:r>
            <w:r w:rsidR="00396DD2" w:rsidRPr="008D0019">
              <w:rPr>
                <w:rFonts w:ascii="Arial" w:eastAsia="宋体" w:hAnsi="Arial" w:cs="Arial" w:hint="eastAsia"/>
                <w:color w:val="000000"/>
                <w:kern w:val="0"/>
                <w:sz w:val="32"/>
                <w:szCs w:val="32"/>
              </w:rPr>
              <w:t>0</w:t>
            </w:r>
            <w:r w:rsidRPr="008D0019">
              <w:rPr>
                <w:rFonts w:ascii="Arial" w:eastAsia="宋体" w:hAnsi="Arial" w:cs="Arial" w:hint="eastAsia"/>
                <w:color w:val="000000"/>
                <w:kern w:val="0"/>
                <w:sz w:val="32"/>
                <w:szCs w:val="32"/>
              </w:rPr>
              <w:t>万元，支出总计</w:t>
            </w:r>
            <w:r w:rsidRPr="008D0019">
              <w:rPr>
                <w:rFonts w:ascii="Arial" w:eastAsia="宋体" w:hAnsi="Arial" w:cs="Arial"/>
                <w:color w:val="000000"/>
                <w:kern w:val="0"/>
                <w:sz w:val="32"/>
                <w:szCs w:val="32"/>
              </w:rPr>
              <w:t>13788.9</w:t>
            </w:r>
            <w:r w:rsidR="00396DD2" w:rsidRPr="008D0019">
              <w:rPr>
                <w:rFonts w:ascii="Arial" w:eastAsia="宋体" w:hAnsi="Arial" w:cs="Arial" w:hint="eastAsia"/>
                <w:color w:val="000000"/>
                <w:kern w:val="0"/>
                <w:sz w:val="32"/>
                <w:szCs w:val="32"/>
              </w:rPr>
              <w:t>0</w:t>
            </w:r>
            <w:r w:rsidRPr="008D0019">
              <w:rPr>
                <w:rFonts w:ascii="Arial" w:eastAsia="宋体" w:hAnsi="Arial" w:cs="Arial" w:hint="eastAsia"/>
                <w:color w:val="000000"/>
                <w:kern w:val="0"/>
                <w:sz w:val="32"/>
                <w:szCs w:val="32"/>
              </w:rPr>
              <w:t>万元。</w:t>
            </w:r>
            <w:r w:rsidR="008D0019" w:rsidRPr="008D0019">
              <w:rPr>
                <w:rFonts w:ascii="Arial" w:eastAsia="宋体" w:hAnsi="Arial" w:cs="Arial" w:hint="eastAsia"/>
                <w:color w:val="000000"/>
                <w:kern w:val="0"/>
                <w:sz w:val="32"/>
                <w:szCs w:val="32"/>
              </w:rPr>
              <w:t>与上年预算相比，收、支总计各增加</w:t>
            </w:r>
            <w:r w:rsidR="00134A33" w:rsidRPr="008D0019">
              <w:rPr>
                <w:rFonts w:ascii="Arial" w:eastAsia="宋体" w:hAnsi="Arial" w:cs="Arial" w:hint="eastAsia"/>
                <w:color w:val="000000"/>
                <w:kern w:val="0"/>
                <w:sz w:val="32"/>
                <w:szCs w:val="32"/>
              </w:rPr>
              <w:t>3145.89</w:t>
            </w:r>
            <w:r w:rsidR="00134A33" w:rsidRPr="008D0019">
              <w:rPr>
                <w:rFonts w:ascii="Arial" w:eastAsia="宋体" w:hAnsi="Arial" w:cs="Arial" w:hint="eastAsia"/>
                <w:color w:val="000000"/>
                <w:kern w:val="0"/>
                <w:sz w:val="32"/>
                <w:szCs w:val="32"/>
              </w:rPr>
              <w:t>万元，增加</w:t>
            </w:r>
            <w:r w:rsidR="00134A33" w:rsidRPr="008D0019">
              <w:rPr>
                <w:rFonts w:ascii="Arial" w:eastAsia="宋体" w:hAnsi="Arial" w:cs="Arial" w:hint="eastAsia"/>
                <w:color w:val="000000"/>
                <w:kern w:val="0"/>
                <w:sz w:val="32"/>
                <w:szCs w:val="32"/>
              </w:rPr>
              <w:t>29.56%</w:t>
            </w:r>
            <w:r w:rsidR="00134A33" w:rsidRPr="008D0019">
              <w:rPr>
                <w:rFonts w:ascii="Arial" w:eastAsia="宋体" w:hAnsi="Arial" w:cs="Arial" w:hint="eastAsia"/>
                <w:color w:val="000000"/>
                <w:kern w:val="0"/>
                <w:sz w:val="32"/>
                <w:szCs w:val="32"/>
              </w:rPr>
              <w:t>。主要原因：案件逐年上升约</w:t>
            </w:r>
            <w:r w:rsidR="00134A33" w:rsidRPr="008D0019">
              <w:rPr>
                <w:rFonts w:ascii="Arial" w:eastAsia="宋体" w:hAnsi="Arial" w:cs="Arial"/>
                <w:color w:val="000000"/>
                <w:kern w:val="0"/>
                <w:sz w:val="32"/>
                <w:szCs w:val="32"/>
              </w:rPr>
              <w:t>20%</w:t>
            </w:r>
            <w:r w:rsidR="00134A33" w:rsidRPr="008D0019">
              <w:rPr>
                <w:rFonts w:ascii="Arial" w:eastAsia="宋体" w:hAnsi="Arial" w:cs="Arial" w:hint="eastAsia"/>
                <w:color w:val="000000"/>
                <w:kern w:val="0"/>
                <w:sz w:val="32"/>
                <w:szCs w:val="32"/>
              </w:rPr>
              <w:t>，招聘人员增加，工资福利支出增加。</w:t>
            </w:r>
            <w:r w:rsidRPr="008D0019">
              <w:rPr>
                <w:rFonts w:ascii="Arial" w:eastAsia="宋体" w:hAnsi="Arial" w:cs="Arial"/>
                <w:color w:val="000000"/>
                <w:kern w:val="0"/>
                <w:sz w:val="32"/>
                <w:szCs w:val="32"/>
              </w:rPr>
              <w:br/>
            </w:r>
            <w:r w:rsidR="008D0019">
              <w:rPr>
                <w:rFonts w:ascii="Arial" w:eastAsia="宋体" w:hAnsi="Arial" w:cs="Arial" w:hint="eastAsia"/>
                <w:color w:val="000000"/>
                <w:kern w:val="0"/>
                <w:sz w:val="32"/>
                <w:szCs w:val="32"/>
              </w:rPr>
              <w:t xml:space="preserve">  </w:t>
            </w:r>
            <w:r w:rsidR="008D0019" w:rsidRPr="008D0019">
              <w:rPr>
                <w:rFonts w:ascii="Arial" w:eastAsia="宋体" w:hAnsi="Arial" w:cs="Arial" w:hint="eastAsia"/>
                <w:b/>
                <w:color w:val="000000"/>
                <w:kern w:val="0"/>
                <w:sz w:val="32"/>
                <w:szCs w:val="32"/>
              </w:rPr>
              <w:t xml:space="preserve">  </w:t>
            </w:r>
            <w:r w:rsidRPr="008D0019">
              <w:rPr>
                <w:rFonts w:ascii="Arial" w:eastAsia="宋体" w:hAnsi="Arial" w:cs="Arial" w:hint="eastAsia"/>
                <w:b/>
                <w:color w:val="000000"/>
                <w:kern w:val="0"/>
                <w:sz w:val="32"/>
                <w:szCs w:val="32"/>
              </w:rPr>
              <w:t>二、收入预算总体情况说明</w:t>
            </w:r>
            <w:r w:rsidRPr="008D0019">
              <w:rPr>
                <w:rFonts w:ascii="Arial" w:eastAsia="宋体" w:hAnsi="Arial" w:cs="Arial"/>
                <w:color w:val="000000"/>
                <w:kern w:val="0"/>
                <w:sz w:val="32"/>
                <w:szCs w:val="32"/>
              </w:rPr>
              <w:br/>
            </w:r>
            <w:r w:rsidR="008D0019">
              <w:rPr>
                <w:rFonts w:ascii="Arial" w:eastAsia="宋体" w:hAnsi="Arial" w:cs="Arial" w:hint="eastAsia"/>
                <w:color w:val="000000"/>
                <w:kern w:val="0"/>
                <w:sz w:val="32"/>
                <w:szCs w:val="32"/>
              </w:rPr>
              <w:t xml:space="preserve">    </w:t>
            </w:r>
            <w:r w:rsidRPr="008D0019">
              <w:rPr>
                <w:rFonts w:ascii="Arial" w:eastAsia="宋体" w:hAnsi="Arial" w:cs="Arial" w:hint="eastAsia"/>
                <w:color w:val="000000"/>
                <w:kern w:val="0"/>
                <w:sz w:val="32"/>
                <w:szCs w:val="32"/>
              </w:rPr>
              <w:t>南阳市中级人民法院</w:t>
            </w: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年财政收入预算</w:t>
            </w:r>
            <w:r w:rsidR="00396DD2" w:rsidRPr="008D0019">
              <w:rPr>
                <w:rFonts w:ascii="Arial" w:eastAsia="宋体" w:hAnsi="Arial" w:cs="Arial"/>
                <w:color w:val="000000"/>
                <w:kern w:val="0"/>
                <w:sz w:val="32"/>
                <w:szCs w:val="32"/>
              </w:rPr>
              <w:t>13788.</w:t>
            </w:r>
            <w:r w:rsidR="00396DD2" w:rsidRPr="008D0019">
              <w:rPr>
                <w:rFonts w:ascii="Arial" w:eastAsia="宋体" w:hAnsi="Arial" w:cs="Arial" w:hint="eastAsia"/>
                <w:color w:val="000000"/>
                <w:kern w:val="0"/>
                <w:sz w:val="32"/>
                <w:szCs w:val="32"/>
              </w:rPr>
              <w:t>90</w:t>
            </w:r>
            <w:r w:rsidRPr="008D0019">
              <w:rPr>
                <w:rFonts w:ascii="Arial" w:eastAsia="宋体" w:hAnsi="Arial" w:cs="Arial" w:hint="eastAsia"/>
                <w:color w:val="000000"/>
                <w:kern w:val="0"/>
                <w:sz w:val="32"/>
                <w:szCs w:val="32"/>
              </w:rPr>
              <w:t>万元，</w:t>
            </w:r>
            <w:r w:rsidR="008D0019">
              <w:rPr>
                <w:rFonts w:ascii="Arial" w:eastAsia="宋体" w:hAnsi="Arial" w:cs="Arial" w:hint="eastAsia"/>
                <w:color w:val="000000"/>
                <w:kern w:val="0"/>
                <w:sz w:val="32"/>
                <w:szCs w:val="32"/>
              </w:rPr>
              <w:t>其中</w:t>
            </w:r>
            <w:r w:rsidRPr="008D0019">
              <w:rPr>
                <w:rFonts w:ascii="Arial" w:eastAsia="宋体" w:hAnsi="Arial" w:cs="Arial" w:hint="eastAsia"/>
                <w:color w:val="000000"/>
                <w:kern w:val="0"/>
                <w:sz w:val="32"/>
                <w:szCs w:val="32"/>
              </w:rPr>
              <w:t>：一般公共预算</w:t>
            </w:r>
            <w:r w:rsidRPr="008D0019">
              <w:rPr>
                <w:rFonts w:ascii="Arial" w:eastAsia="宋体" w:hAnsi="Arial" w:cs="Arial"/>
                <w:color w:val="000000"/>
                <w:kern w:val="0"/>
                <w:sz w:val="32"/>
                <w:szCs w:val="32"/>
              </w:rPr>
              <w:t>11228.08</w:t>
            </w:r>
            <w:r w:rsidRPr="008D0019">
              <w:rPr>
                <w:rFonts w:ascii="Arial" w:eastAsia="宋体" w:hAnsi="Arial" w:cs="Arial" w:hint="eastAsia"/>
                <w:color w:val="000000"/>
                <w:kern w:val="0"/>
                <w:sz w:val="32"/>
                <w:szCs w:val="32"/>
              </w:rPr>
              <w:t>万元，部门财政性资金结转</w:t>
            </w:r>
            <w:r w:rsidRPr="008D0019">
              <w:rPr>
                <w:rFonts w:ascii="Arial" w:eastAsia="宋体" w:hAnsi="Arial" w:cs="Arial"/>
                <w:color w:val="000000"/>
                <w:kern w:val="0"/>
                <w:sz w:val="32"/>
                <w:szCs w:val="32"/>
              </w:rPr>
              <w:t>1204.82</w:t>
            </w:r>
            <w:r w:rsidRPr="008D0019">
              <w:rPr>
                <w:rFonts w:ascii="Arial" w:eastAsia="宋体" w:hAnsi="Arial" w:cs="Arial" w:hint="eastAsia"/>
                <w:color w:val="000000"/>
                <w:kern w:val="0"/>
                <w:sz w:val="32"/>
                <w:szCs w:val="32"/>
              </w:rPr>
              <w:t>万元，提前下达转移支付</w:t>
            </w:r>
            <w:r w:rsidRPr="008D0019">
              <w:rPr>
                <w:rFonts w:ascii="Arial" w:eastAsia="宋体" w:hAnsi="Arial" w:cs="Arial"/>
                <w:color w:val="000000"/>
                <w:kern w:val="0"/>
                <w:sz w:val="32"/>
                <w:szCs w:val="32"/>
              </w:rPr>
              <w:t>1356</w:t>
            </w:r>
            <w:r w:rsidRPr="008D0019">
              <w:rPr>
                <w:rFonts w:ascii="Arial" w:eastAsia="宋体" w:hAnsi="Arial" w:cs="Arial" w:hint="eastAsia"/>
                <w:color w:val="000000"/>
                <w:kern w:val="0"/>
                <w:sz w:val="32"/>
                <w:szCs w:val="32"/>
              </w:rPr>
              <w:t>万元。</w:t>
            </w:r>
          </w:p>
          <w:p w:rsidR="008D0019" w:rsidRDefault="007D673D" w:rsidP="008D0019">
            <w:pPr>
              <w:widowControl/>
              <w:spacing w:line="420" w:lineRule="atLeast"/>
              <w:ind w:leftChars="100" w:left="210" w:firstLineChars="100" w:firstLine="321"/>
              <w:divId w:val="1742681318"/>
              <w:rPr>
                <w:rFonts w:ascii="Arial" w:eastAsia="宋体" w:hAnsi="Arial" w:cs="Arial" w:hint="eastAsia"/>
                <w:color w:val="000000"/>
                <w:kern w:val="0"/>
                <w:sz w:val="32"/>
                <w:szCs w:val="32"/>
              </w:rPr>
            </w:pPr>
            <w:r w:rsidRPr="008D0019">
              <w:rPr>
                <w:rFonts w:ascii="Arial" w:eastAsia="宋体" w:hAnsi="Arial" w:cs="Arial" w:hint="eastAsia"/>
                <w:b/>
                <w:color w:val="000000"/>
                <w:kern w:val="0"/>
                <w:sz w:val="32"/>
                <w:szCs w:val="32"/>
              </w:rPr>
              <w:t>三、支出预算总体情况说明</w:t>
            </w:r>
          </w:p>
          <w:p w:rsidR="00C60973" w:rsidRPr="008D0019" w:rsidRDefault="007D673D" w:rsidP="008D0019">
            <w:pPr>
              <w:widowControl/>
              <w:spacing w:line="420" w:lineRule="atLeast"/>
              <w:ind w:leftChars="100" w:left="210" w:firstLineChars="100" w:firstLine="32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南阳市中级人民法院</w:t>
            </w: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年财政支出预算</w:t>
            </w:r>
            <w:r w:rsidRPr="008D0019">
              <w:rPr>
                <w:rFonts w:ascii="Arial" w:eastAsia="宋体" w:hAnsi="Arial" w:cs="Arial"/>
                <w:color w:val="000000"/>
                <w:kern w:val="0"/>
                <w:sz w:val="32"/>
                <w:szCs w:val="32"/>
              </w:rPr>
              <w:t>13788.9</w:t>
            </w:r>
            <w:r w:rsidR="00396DD2" w:rsidRPr="008D0019">
              <w:rPr>
                <w:rFonts w:ascii="Arial" w:eastAsia="宋体" w:hAnsi="Arial" w:cs="Arial" w:hint="eastAsia"/>
                <w:color w:val="000000"/>
                <w:kern w:val="0"/>
                <w:sz w:val="32"/>
                <w:szCs w:val="32"/>
              </w:rPr>
              <w:t>0</w:t>
            </w:r>
            <w:r w:rsidRPr="008D0019">
              <w:rPr>
                <w:rFonts w:ascii="Arial" w:eastAsia="宋体" w:hAnsi="Arial" w:cs="Arial" w:hint="eastAsia"/>
                <w:color w:val="000000"/>
                <w:kern w:val="0"/>
                <w:sz w:val="32"/>
                <w:szCs w:val="32"/>
              </w:rPr>
              <w:t>万元，其中：基本支出</w:t>
            </w:r>
            <w:r w:rsidRPr="008D0019">
              <w:rPr>
                <w:rFonts w:ascii="Arial" w:eastAsia="宋体" w:hAnsi="Arial" w:cs="Arial"/>
                <w:color w:val="000000"/>
                <w:kern w:val="0"/>
                <w:sz w:val="32"/>
                <w:szCs w:val="32"/>
              </w:rPr>
              <w:t>3907.94</w:t>
            </w:r>
            <w:r w:rsidRPr="008D0019">
              <w:rPr>
                <w:rFonts w:ascii="Arial" w:eastAsia="宋体" w:hAnsi="Arial" w:cs="Arial" w:hint="eastAsia"/>
                <w:color w:val="000000"/>
                <w:kern w:val="0"/>
                <w:sz w:val="32"/>
                <w:szCs w:val="32"/>
              </w:rPr>
              <w:t>万元，占</w:t>
            </w:r>
            <w:r w:rsidRPr="008D0019">
              <w:rPr>
                <w:rFonts w:ascii="Arial" w:eastAsia="宋体" w:hAnsi="Arial" w:cs="Arial"/>
                <w:color w:val="000000"/>
                <w:kern w:val="0"/>
                <w:sz w:val="32"/>
                <w:szCs w:val="32"/>
              </w:rPr>
              <w:t>28.34%</w:t>
            </w:r>
            <w:r w:rsidRPr="008D0019">
              <w:rPr>
                <w:rFonts w:ascii="Arial" w:eastAsia="宋体" w:hAnsi="Arial" w:cs="Arial" w:hint="eastAsia"/>
                <w:color w:val="000000"/>
                <w:kern w:val="0"/>
                <w:sz w:val="32"/>
                <w:szCs w:val="32"/>
              </w:rPr>
              <w:t>；项目支出</w:t>
            </w:r>
            <w:r w:rsidRPr="008D0019">
              <w:rPr>
                <w:rFonts w:ascii="Arial" w:eastAsia="宋体" w:hAnsi="Arial" w:cs="Arial"/>
                <w:color w:val="000000"/>
                <w:kern w:val="0"/>
                <w:sz w:val="32"/>
                <w:szCs w:val="32"/>
              </w:rPr>
              <w:t>9880.96</w:t>
            </w:r>
            <w:r w:rsidRPr="008D0019">
              <w:rPr>
                <w:rFonts w:ascii="Arial" w:eastAsia="宋体" w:hAnsi="Arial" w:cs="Arial" w:hint="eastAsia"/>
                <w:color w:val="000000"/>
                <w:kern w:val="0"/>
                <w:sz w:val="32"/>
                <w:szCs w:val="32"/>
              </w:rPr>
              <w:t>万元，占</w:t>
            </w:r>
            <w:r w:rsidRPr="008D0019">
              <w:rPr>
                <w:rFonts w:ascii="Arial" w:eastAsia="宋体" w:hAnsi="Arial" w:cs="Arial"/>
                <w:color w:val="000000"/>
                <w:kern w:val="0"/>
                <w:sz w:val="32"/>
                <w:szCs w:val="32"/>
              </w:rPr>
              <w:t>71.66%</w:t>
            </w:r>
            <w:r w:rsidRPr="008D0019">
              <w:rPr>
                <w:rFonts w:ascii="Arial" w:eastAsia="宋体" w:hAnsi="Arial" w:cs="Arial" w:hint="eastAsia"/>
                <w:color w:val="000000"/>
                <w:kern w:val="0"/>
                <w:sz w:val="32"/>
                <w:szCs w:val="32"/>
              </w:rPr>
              <w:t>。</w:t>
            </w:r>
          </w:p>
          <w:p w:rsidR="00C60973" w:rsidRPr="008D0019" w:rsidRDefault="00C60973" w:rsidP="008D0019">
            <w:pPr>
              <w:widowControl/>
              <w:spacing w:line="420" w:lineRule="atLeast"/>
              <w:ind w:firstLineChars="200" w:firstLine="643"/>
              <w:divId w:val="1742681318"/>
              <w:rPr>
                <w:rFonts w:ascii="Arial" w:eastAsia="宋体" w:hAnsi="Arial" w:cs="Arial"/>
                <w:b/>
                <w:color w:val="000000"/>
                <w:kern w:val="0"/>
                <w:sz w:val="32"/>
                <w:szCs w:val="32"/>
              </w:rPr>
            </w:pPr>
            <w:r w:rsidRPr="008D0019">
              <w:rPr>
                <w:rFonts w:ascii="Arial" w:eastAsia="宋体" w:hAnsi="Arial" w:cs="Arial" w:hint="eastAsia"/>
                <w:b/>
                <w:color w:val="000000"/>
                <w:kern w:val="0"/>
                <w:sz w:val="32"/>
                <w:szCs w:val="32"/>
              </w:rPr>
              <w:t>四、财政拨款收入支出预算总体情况说明</w:t>
            </w:r>
          </w:p>
          <w:p w:rsidR="008D0019" w:rsidRPr="008D0019" w:rsidRDefault="00C60973" w:rsidP="008D0019">
            <w:pPr>
              <w:widowControl/>
              <w:spacing w:line="420" w:lineRule="atLeast"/>
              <w:ind w:firstLineChars="200" w:firstLine="640"/>
              <w:divId w:val="1742681318"/>
              <w:rPr>
                <w:rFonts w:ascii="Arial" w:eastAsia="宋体" w:hAnsi="Arial" w:cs="Arial" w:hint="eastAsia"/>
                <w:b/>
                <w:color w:val="000000"/>
                <w:kern w:val="0"/>
                <w:sz w:val="32"/>
                <w:szCs w:val="32"/>
              </w:rPr>
            </w:pPr>
            <w:r w:rsidRPr="008D0019">
              <w:rPr>
                <w:rFonts w:ascii="Arial" w:eastAsia="宋体" w:hAnsi="Arial" w:cs="Arial"/>
                <w:color w:val="000000"/>
                <w:kern w:val="0"/>
                <w:sz w:val="32"/>
                <w:szCs w:val="32"/>
              </w:rPr>
              <w:lastRenderedPageBreak/>
              <w:t>南阳市中级人民法院</w:t>
            </w:r>
            <w:r w:rsidRPr="008D0019">
              <w:rPr>
                <w:rFonts w:ascii="Arial" w:eastAsia="宋体" w:hAnsi="Arial" w:cs="Arial"/>
                <w:color w:val="000000"/>
                <w:kern w:val="0"/>
                <w:sz w:val="32"/>
                <w:szCs w:val="32"/>
              </w:rPr>
              <w:t>20</w:t>
            </w:r>
            <w:r w:rsidR="00214872" w:rsidRPr="008D0019">
              <w:rPr>
                <w:rFonts w:ascii="Arial" w:eastAsia="宋体" w:hAnsi="Arial" w:cs="Arial" w:hint="eastAsia"/>
                <w:color w:val="000000"/>
                <w:kern w:val="0"/>
                <w:sz w:val="32"/>
                <w:szCs w:val="32"/>
              </w:rPr>
              <w:t>19</w:t>
            </w:r>
            <w:r w:rsidRPr="008D0019">
              <w:rPr>
                <w:rFonts w:ascii="Arial" w:eastAsia="宋体" w:hAnsi="Arial" w:cs="Arial"/>
                <w:color w:val="000000"/>
                <w:kern w:val="0"/>
                <w:sz w:val="32"/>
                <w:szCs w:val="32"/>
              </w:rPr>
              <w:t>年</w:t>
            </w:r>
            <w:r w:rsidR="00214872" w:rsidRPr="008D0019">
              <w:rPr>
                <w:rFonts w:ascii="Arial" w:eastAsia="宋体" w:hAnsi="Arial" w:cs="Arial" w:hint="eastAsia"/>
                <w:color w:val="000000"/>
                <w:kern w:val="0"/>
                <w:sz w:val="32"/>
                <w:szCs w:val="32"/>
              </w:rPr>
              <w:t>财政拨款</w:t>
            </w:r>
            <w:r w:rsidRPr="008D0019">
              <w:rPr>
                <w:rFonts w:ascii="Arial" w:eastAsia="宋体" w:hAnsi="Arial" w:cs="Arial" w:hint="eastAsia"/>
                <w:color w:val="000000"/>
                <w:kern w:val="0"/>
                <w:sz w:val="32"/>
                <w:szCs w:val="32"/>
              </w:rPr>
              <w:t>预算收支预算</w:t>
            </w:r>
            <w:r w:rsidR="00214872" w:rsidRPr="008D0019">
              <w:rPr>
                <w:rFonts w:ascii="Arial" w:eastAsia="宋体" w:hAnsi="Arial" w:cs="Arial" w:hint="eastAsia"/>
                <w:color w:val="000000"/>
                <w:kern w:val="0"/>
                <w:sz w:val="32"/>
                <w:szCs w:val="32"/>
              </w:rPr>
              <w:t>3637.94</w:t>
            </w:r>
            <w:r w:rsidR="00686F7B" w:rsidRPr="008D0019">
              <w:rPr>
                <w:rFonts w:ascii="Arial" w:eastAsia="宋体" w:hAnsi="Arial" w:cs="Arial" w:hint="eastAsia"/>
                <w:color w:val="000000"/>
                <w:kern w:val="0"/>
                <w:sz w:val="32"/>
                <w:szCs w:val="32"/>
              </w:rPr>
              <w:t>万元，</w:t>
            </w:r>
            <w:r w:rsidR="00214872" w:rsidRPr="008D0019">
              <w:rPr>
                <w:rFonts w:ascii="Arial" w:eastAsia="宋体" w:hAnsi="Arial" w:cs="Arial" w:hint="eastAsia"/>
                <w:color w:val="000000"/>
                <w:kern w:val="0"/>
                <w:sz w:val="32"/>
                <w:szCs w:val="32"/>
              </w:rPr>
              <w:t>其中基本支出</w:t>
            </w:r>
            <w:r w:rsidR="00214872" w:rsidRPr="008D0019">
              <w:rPr>
                <w:rFonts w:ascii="Arial" w:eastAsia="宋体" w:hAnsi="Arial" w:cs="Arial" w:hint="eastAsia"/>
                <w:color w:val="000000"/>
                <w:kern w:val="0"/>
                <w:sz w:val="32"/>
                <w:szCs w:val="32"/>
              </w:rPr>
              <w:t>3607.94</w:t>
            </w:r>
            <w:r w:rsidR="00214872" w:rsidRPr="008D0019">
              <w:rPr>
                <w:rFonts w:ascii="Arial" w:eastAsia="宋体" w:hAnsi="Arial" w:cs="Arial" w:hint="eastAsia"/>
                <w:color w:val="000000"/>
                <w:kern w:val="0"/>
                <w:sz w:val="32"/>
                <w:szCs w:val="32"/>
              </w:rPr>
              <w:t>万元，</w:t>
            </w:r>
            <w:r w:rsidR="00686F7B" w:rsidRPr="008D0019">
              <w:rPr>
                <w:rFonts w:ascii="Arial" w:eastAsia="宋体" w:hAnsi="Arial" w:cs="Arial" w:hint="eastAsia"/>
                <w:color w:val="000000"/>
                <w:kern w:val="0"/>
                <w:sz w:val="32"/>
                <w:szCs w:val="32"/>
              </w:rPr>
              <w:t>占</w:t>
            </w:r>
            <w:r w:rsidR="00686F7B" w:rsidRPr="008D0019">
              <w:rPr>
                <w:rFonts w:ascii="Arial" w:eastAsia="宋体" w:hAnsi="Arial" w:cs="Arial" w:hint="eastAsia"/>
                <w:color w:val="000000"/>
                <w:kern w:val="0"/>
                <w:sz w:val="32"/>
                <w:szCs w:val="32"/>
              </w:rPr>
              <w:t>99.2</w:t>
            </w:r>
            <w:r w:rsidR="00686F7B" w:rsidRPr="008D0019">
              <w:rPr>
                <w:rFonts w:ascii="Arial" w:eastAsia="宋体" w:hAnsi="Arial" w:cs="Arial"/>
                <w:color w:val="000000"/>
                <w:kern w:val="0"/>
                <w:sz w:val="32"/>
                <w:szCs w:val="32"/>
              </w:rPr>
              <w:t>%</w:t>
            </w:r>
            <w:r w:rsidR="00686F7B" w:rsidRPr="008D0019">
              <w:rPr>
                <w:rFonts w:ascii="Arial" w:eastAsia="宋体" w:hAnsi="Arial" w:cs="Arial" w:hint="eastAsia"/>
                <w:color w:val="000000"/>
                <w:kern w:val="0"/>
                <w:sz w:val="32"/>
                <w:szCs w:val="32"/>
              </w:rPr>
              <w:t>；</w:t>
            </w:r>
            <w:r w:rsidR="00214872" w:rsidRPr="008D0019">
              <w:rPr>
                <w:rFonts w:ascii="Arial" w:eastAsia="宋体" w:hAnsi="Arial" w:cs="Arial" w:hint="eastAsia"/>
                <w:color w:val="000000"/>
                <w:kern w:val="0"/>
                <w:sz w:val="32"/>
                <w:szCs w:val="32"/>
              </w:rPr>
              <w:t>项目支出</w:t>
            </w:r>
            <w:r w:rsidR="00214872" w:rsidRPr="008D0019">
              <w:rPr>
                <w:rFonts w:ascii="Arial" w:eastAsia="宋体" w:hAnsi="Arial" w:cs="Arial" w:hint="eastAsia"/>
                <w:color w:val="000000"/>
                <w:kern w:val="0"/>
                <w:sz w:val="32"/>
                <w:szCs w:val="32"/>
              </w:rPr>
              <w:t>30</w:t>
            </w:r>
            <w:r w:rsidR="00214872" w:rsidRPr="008D0019">
              <w:rPr>
                <w:rFonts w:ascii="Arial" w:eastAsia="宋体" w:hAnsi="Arial" w:cs="Arial" w:hint="eastAsia"/>
                <w:color w:val="000000"/>
                <w:kern w:val="0"/>
                <w:sz w:val="32"/>
                <w:szCs w:val="32"/>
              </w:rPr>
              <w:t>万元</w:t>
            </w:r>
            <w:r w:rsidR="00686F7B" w:rsidRPr="008D0019">
              <w:rPr>
                <w:rFonts w:ascii="Arial" w:eastAsia="宋体" w:hAnsi="Arial" w:cs="Arial" w:hint="eastAsia"/>
                <w:color w:val="000000"/>
                <w:kern w:val="0"/>
                <w:sz w:val="32"/>
                <w:szCs w:val="32"/>
              </w:rPr>
              <w:t>，占</w:t>
            </w:r>
            <w:r w:rsidR="00686F7B" w:rsidRPr="008D0019">
              <w:rPr>
                <w:rFonts w:ascii="Arial" w:eastAsia="宋体" w:hAnsi="Arial" w:cs="Arial" w:hint="eastAsia"/>
                <w:color w:val="000000"/>
                <w:kern w:val="0"/>
                <w:sz w:val="32"/>
                <w:szCs w:val="32"/>
              </w:rPr>
              <w:t>0.8</w:t>
            </w:r>
            <w:r w:rsidR="00686F7B" w:rsidRPr="008D0019">
              <w:rPr>
                <w:rFonts w:ascii="Arial" w:eastAsia="宋体" w:hAnsi="Arial" w:cs="Arial"/>
                <w:color w:val="000000"/>
                <w:kern w:val="0"/>
                <w:sz w:val="32"/>
                <w:szCs w:val="32"/>
              </w:rPr>
              <w:t>%</w:t>
            </w:r>
            <w:r w:rsidR="00686F7B" w:rsidRPr="008D0019">
              <w:rPr>
                <w:rFonts w:ascii="Arial" w:eastAsia="宋体" w:hAnsi="Arial" w:cs="Arial" w:hint="eastAsia"/>
                <w:color w:val="000000"/>
                <w:kern w:val="0"/>
                <w:sz w:val="32"/>
                <w:szCs w:val="32"/>
              </w:rPr>
              <w:t>。</w:t>
            </w:r>
            <w:r w:rsidR="00BC5E5E" w:rsidRPr="008D0019">
              <w:rPr>
                <w:rFonts w:ascii="Arial" w:eastAsia="宋体" w:hAnsi="Arial" w:cs="Arial" w:hint="eastAsia"/>
                <w:color w:val="000000"/>
                <w:kern w:val="0"/>
                <w:sz w:val="32"/>
                <w:szCs w:val="32"/>
              </w:rPr>
              <w:t>与</w:t>
            </w:r>
            <w:r w:rsidR="00BC5E5E" w:rsidRPr="008D0019">
              <w:rPr>
                <w:rFonts w:ascii="Arial" w:eastAsia="宋体" w:hAnsi="Arial" w:cs="Arial" w:hint="eastAsia"/>
                <w:color w:val="000000"/>
                <w:kern w:val="0"/>
                <w:sz w:val="32"/>
                <w:szCs w:val="32"/>
              </w:rPr>
              <w:t>2018</w:t>
            </w:r>
            <w:r w:rsidR="00BC5E5E" w:rsidRPr="008D0019">
              <w:rPr>
                <w:rFonts w:ascii="Arial" w:eastAsia="宋体" w:hAnsi="Arial" w:cs="Arial" w:hint="eastAsia"/>
                <w:color w:val="000000"/>
                <w:kern w:val="0"/>
                <w:sz w:val="32"/>
                <w:szCs w:val="32"/>
              </w:rPr>
              <w:t>年财政拨款预算收支预算相比减少</w:t>
            </w:r>
            <w:r w:rsidR="00BC5E5E" w:rsidRPr="008D0019">
              <w:rPr>
                <w:rFonts w:ascii="Arial" w:eastAsia="宋体" w:hAnsi="Arial" w:cs="Arial" w:hint="eastAsia"/>
                <w:color w:val="000000"/>
                <w:kern w:val="0"/>
                <w:sz w:val="32"/>
                <w:szCs w:val="32"/>
              </w:rPr>
              <w:t>405.07</w:t>
            </w:r>
            <w:r w:rsidR="00BC5E5E" w:rsidRPr="008D0019">
              <w:rPr>
                <w:rFonts w:ascii="Arial" w:eastAsia="宋体" w:hAnsi="Arial" w:cs="Arial" w:hint="eastAsia"/>
                <w:color w:val="000000"/>
                <w:kern w:val="0"/>
                <w:sz w:val="32"/>
                <w:szCs w:val="32"/>
              </w:rPr>
              <w:t>万元，</w:t>
            </w:r>
            <w:r w:rsidR="008D0019">
              <w:rPr>
                <w:rFonts w:ascii="Arial" w:eastAsia="宋体" w:hAnsi="Arial" w:cs="Arial" w:hint="eastAsia"/>
                <w:color w:val="000000"/>
                <w:kern w:val="0"/>
                <w:sz w:val="32"/>
                <w:szCs w:val="32"/>
              </w:rPr>
              <w:t>下降</w:t>
            </w:r>
            <w:r w:rsidR="00BC5E5E" w:rsidRPr="008D0019">
              <w:rPr>
                <w:rFonts w:ascii="Arial" w:eastAsia="宋体" w:hAnsi="Arial" w:cs="Arial" w:hint="eastAsia"/>
                <w:color w:val="000000"/>
                <w:kern w:val="0"/>
                <w:sz w:val="32"/>
                <w:szCs w:val="32"/>
              </w:rPr>
              <w:t>10.02%</w:t>
            </w:r>
            <w:r w:rsidR="00BC5E5E" w:rsidRPr="008D0019">
              <w:rPr>
                <w:rFonts w:ascii="Arial" w:eastAsia="宋体" w:hAnsi="Arial" w:cs="Arial" w:hint="eastAsia"/>
                <w:color w:val="000000"/>
                <w:kern w:val="0"/>
                <w:sz w:val="32"/>
                <w:szCs w:val="32"/>
              </w:rPr>
              <w:t>。主要原因：压减了部分非刚性项目支出。</w:t>
            </w:r>
            <w:r w:rsidR="00BC5E5E" w:rsidRPr="008D0019">
              <w:rPr>
                <w:rFonts w:ascii="Arial" w:eastAsia="宋体" w:hAnsi="Arial" w:cs="Arial"/>
                <w:color w:val="000000"/>
                <w:kern w:val="0"/>
                <w:sz w:val="32"/>
                <w:szCs w:val="32"/>
              </w:rPr>
              <w:br/>
            </w:r>
            <w:r w:rsidR="008D0019">
              <w:rPr>
                <w:rFonts w:ascii="Arial" w:eastAsia="宋体" w:hAnsi="Arial" w:cs="Arial" w:hint="eastAsia"/>
                <w:color w:val="000000"/>
                <w:kern w:val="0"/>
                <w:sz w:val="32"/>
                <w:szCs w:val="32"/>
              </w:rPr>
              <w:t xml:space="preserve">    </w:t>
            </w:r>
            <w:r w:rsidRPr="008D0019">
              <w:rPr>
                <w:rFonts w:ascii="Arial" w:eastAsia="宋体" w:hAnsi="Arial" w:cs="Arial" w:hint="eastAsia"/>
                <w:b/>
                <w:color w:val="000000"/>
                <w:kern w:val="0"/>
                <w:sz w:val="32"/>
                <w:szCs w:val="32"/>
              </w:rPr>
              <w:t>五</w:t>
            </w:r>
            <w:r w:rsidR="007D673D" w:rsidRPr="008D0019">
              <w:rPr>
                <w:rFonts w:ascii="Arial" w:eastAsia="宋体" w:hAnsi="Arial" w:cs="Arial" w:hint="eastAsia"/>
                <w:b/>
                <w:color w:val="000000"/>
                <w:kern w:val="0"/>
                <w:sz w:val="32"/>
                <w:szCs w:val="32"/>
              </w:rPr>
              <w:t>、一般公共预算收支预算总体情况说明</w:t>
            </w:r>
          </w:p>
          <w:p w:rsidR="004C5A21"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南阳市中级人民法院</w:t>
            </w: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年一般公共预算收支预算</w:t>
            </w:r>
            <w:r w:rsidRPr="008D0019">
              <w:rPr>
                <w:rFonts w:ascii="Arial" w:eastAsia="宋体" w:hAnsi="Arial" w:cs="Arial"/>
                <w:color w:val="000000"/>
                <w:kern w:val="0"/>
                <w:sz w:val="32"/>
                <w:szCs w:val="32"/>
              </w:rPr>
              <w:t>11228.08</w:t>
            </w:r>
            <w:r w:rsidRPr="008D0019">
              <w:rPr>
                <w:rFonts w:ascii="Arial" w:eastAsia="宋体" w:hAnsi="Arial" w:cs="Arial" w:hint="eastAsia"/>
                <w:color w:val="000000"/>
                <w:kern w:val="0"/>
                <w:sz w:val="32"/>
                <w:szCs w:val="32"/>
              </w:rPr>
              <w:t>万元。与</w:t>
            </w:r>
            <w:r w:rsidRPr="008D0019">
              <w:rPr>
                <w:rFonts w:ascii="Arial" w:eastAsia="宋体" w:hAnsi="Arial" w:cs="Arial"/>
                <w:color w:val="000000"/>
                <w:kern w:val="0"/>
                <w:sz w:val="32"/>
                <w:szCs w:val="32"/>
              </w:rPr>
              <w:t>2018</w:t>
            </w:r>
            <w:r w:rsidRPr="008D0019">
              <w:rPr>
                <w:rFonts w:ascii="Arial" w:eastAsia="宋体" w:hAnsi="Arial" w:cs="Arial" w:hint="eastAsia"/>
                <w:color w:val="000000"/>
                <w:kern w:val="0"/>
                <w:sz w:val="32"/>
                <w:szCs w:val="32"/>
              </w:rPr>
              <w:t>年相比，一般公共预算收支预算增加</w:t>
            </w:r>
            <w:r w:rsidRPr="008D0019">
              <w:rPr>
                <w:rFonts w:ascii="Arial" w:eastAsia="宋体" w:hAnsi="Arial" w:cs="Arial"/>
                <w:color w:val="000000"/>
                <w:kern w:val="0"/>
                <w:sz w:val="32"/>
                <w:szCs w:val="32"/>
              </w:rPr>
              <w:t>2085.07</w:t>
            </w:r>
            <w:r w:rsidRPr="008D0019">
              <w:rPr>
                <w:rFonts w:ascii="Arial" w:eastAsia="宋体" w:hAnsi="Arial" w:cs="Arial" w:hint="eastAsia"/>
                <w:color w:val="000000"/>
                <w:kern w:val="0"/>
                <w:sz w:val="32"/>
                <w:szCs w:val="32"/>
              </w:rPr>
              <w:t>万元，增加</w:t>
            </w:r>
            <w:r w:rsidR="007F707C" w:rsidRPr="008D0019">
              <w:rPr>
                <w:rFonts w:ascii="Arial" w:eastAsia="宋体" w:hAnsi="Arial" w:cs="Arial"/>
                <w:color w:val="000000"/>
                <w:kern w:val="0"/>
                <w:sz w:val="32"/>
                <w:szCs w:val="32"/>
              </w:rPr>
              <w:t>2</w:t>
            </w:r>
            <w:r w:rsidR="007F707C" w:rsidRPr="008D0019">
              <w:rPr>
                <w:rFonts w:ascii="Arial" w:eastAsia="宋体" w:hAnsi="Arial" w:cs="Arial" w:hint="eastAsia"/>
                <w:color w:val="000000"/>
                <w:kern w:val="0"/>
                <w:sz w:val="32"/>
                <w:szCs w:val="32"/>
              </w:rPr>
              <w:t>2.81</w:t>
            </w:r>
            <w:r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w:t>
            </w:r>
            <w:r w:rsidR="004C5A21" w:rsidRPr="008D0019">
              <w:rPr>
                <w:rFonts w:ascii="Arial" w:eastAsia="宋体" w:hAnsi="Arial" w:cs="Arial"/>
                <w:color w:val="000000"/>
                <w:kern w:val="0"/>
                <w:sz w:val="32"/>
                <w:szCs w:val="32"/>
              </w:rPr>
              <w:t>主要用于以下方面：</w:t>
            </w:r>
            <w:r w:rsidR="004C5A21" w:rsidRPr="008D0019">
              <w:rPr>
                <w:rFonts w:ascii="Arial" w:eastAsia="宋体" w:hAnsi="Arial" w:cs="Arial" w:hint="eastAsia"/>
                <w:color w:val="000000"/>
                <w:kern w:val="0"/>
                <w:sz w:val="32"/>
                <w:szCs w:val="32"/>
              </w:rPr>
              <w:t>行政</w:t>
            </w:r>
            <w:r w:rsidR="004C5A21" w:rsidRPr="008D0019">
              <w:rPr>
                <w:rFonts w:ascii="Arial" w:eastAsia="宋体" w:hAnsi="Arial" w:cs="Arial"/>
                <w:color w:val="000000"/>
                <w:kern w:val="0"/>
                <w:sz w:val="32"/>
                <w:szCs w:val="32"/>
              </w:rPr>
              <w:t>运行</w:t>
            </w:r>
            <w:r w:rsidR="00983F97" w:rsidRPr="008D0019">
              <w:rPr>
                <w:rFonts w:ascii="Arial" w:eastAsia="宋体" w:hAnsi="Arial" w:cs="Arial" w:hint="eastAsia"/>
                <w:color w:val="000000"/>
                <w:kern w:val="0"/>
                <w:sz w:val="32"/>
                <w:szCs w:val="32"/>
              </w:rPr>
              <w:t>273</w:t>
            </w:r>
            <w:r w:rsidR="00E017CD" w:rsidRPr="008D0019">
              <w:rPr>
                <w:rFonts w:ascii="Arial" w:eastAsia="宋体" w:hAnsi="Arial" w:cs="Arial" w:hint="eastAsia"/>
                <w:color w:val="000000"/>
                <w:kern w:val="0"/>
                <w:sz w:val="32"/>
                <w:szCs w:val="32"/>
              </w:rPr>
              <w:t>2</w:t>
            </w:r>
            <w:r w:rsidR="00983F97" w:rsidRPr="008D0019">
              <w:rPr>
                <w:rFonts w:ascii="Arial" w:eastAsia="宋体" w:hAnsi="Arial" w:cs="Arial" w:hint="eastAsia"/>
                <w:color w:val="000000"/>
                <w:kern w:val="0"/>
                <w:sz w:val="32"/>
                <w:szCs w:val="32"/>
              </w:rPr>
              <w:t>.12</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24.33</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w:t>
            </w:r>
            <w:r w:rsidR="004C5A21" w:rsidRPr="008D0019">
              <w:rPr>
                <w:rFonts w:ascii="Arial" w:eastAsia="宋体" w:hAnsi="Arial" w:cs="Arial"/>
                <w:color w:val="000000"/>
                <w:kern w:val="0"/>
                <w:sz w:val="32"/>
                <w:szCs w:val="32"/>
              </w:rPr>
              <w:t>行政单位离退休</w:t>
            </w:r>
            <w:r w:rsidR="00983F97" w:rsidRPr="008D0019">
              <w:rPr>
                <w:rFonts w:ascii="Arial" w:eastAsia="宋体" w:hAnsi="Arial" w:cs="Arial" w:hint="eastAsia"/>
                <w:color w:val="000000"/>
                <w:kern w:val="0"/>
                <w:sz w:val="32"/>
                <w:szCs w:val="32"/>
              </w:rPr>
              <w:t>113.45</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1.01</w:t>
            </w:r>
            <w:r w:rsidR="00BB581E" w:rsidRPr="008D0019">
              <w:rPr>
                <w:rFonts w:ascii="Arial" w:eastAsia="宋体" w:hAnsi="Arial" w:cs="Arial"/>
                <w:color w:val="000000"/>
                <w:kern w:val="0"/>
                <w:sz w:val="32"/>
                <w:szCs w:val="32"/>
              </w:rPr>
              <w:t>%</w:t>
            </w:r>
            <w:r w:rsidR="00BB581E" w:rsidRPr="008D0019">
              <w:rPr>
                <w:rFonts w:ascii="Arial" w:eastAsia="宋体" w:hAnsi="Arial" w:cs="Arial" w:hint="eastAsia"/>
                <w:color w:val="000000"/>
                <w:kern w:val="0"/>
                <w:sz w:val="32"/>
                <w:szCs w:val="32"/>
              </w:rPr>
              <w:t>；</w:t>
            </w:r>
            <w:r w:rsidR="004C5A21" w:rsidRPr="008D0019">
              <w:rPr>
                <w:rFonts w:ascii="Arial" w:eastAsia="宋体" w:hAnsi="Arial" w:cs="Arial" w:hint="eastAsia"/>
                <w:color w:val="000000"/>
                <w:kern w:val="0"/>
                <w:sz w:val="32"/>
                <w:szCs w:val="32"/>
              </w:rPr>
              <w:t>一般行政管理事务（法院）</w:t>
            </w:r>
            <w:r w:rsidR="00983F97" w:rsidRPr="008D0019">
              <w:rPr>
                <w:rFonts w:ascii="Arial" w:eastAsia="宋体" w:hAnsi="Arial" w:cs="Arial" w:hint="eastAsia"/>
                <w:color w:val="000000"/>
                <w:kern w:val="0"/>
                <w:sz w:val="32"/>
                <w:szCs w:val="32"/>
              </w:rPr>
              <w:t>863</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7.6</w:t>
            </w:r>
            <w:r w:rsidR="0038179D" w:rsidRPr="008D0019">
              <w:rPr>
                <w:rFonts w:ascii="Arial" w:eastAsia="宋体" w:hAnsi="Arial" w:cs="Arial" w:hint="eastAsia"/>
                <w:color w:val="000000"/>
                <w:kern w:val="0"/>
                <w:sz w:val="32"/>
                <w:szCs w:val="32"/>
              </w:rPr>
              <w:t>9</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；机关服务（法院）</w:t>
            </w:r>
            <w:r w:rsidR="00983F97" w:rsidRPr="008D0019">
              <w:rPr>
                <w:rFonts w:ascii="Arial" w:eastAsia="宋体" w:hAnsi="Arial" w:cs="Arial" w:hint="eastAsia"/>
                <w:color w:val="000000"/>
                <w:kern w:val="0"/>
                <w:sz w:val="32"/>
                <w:szCs w:val="32"/>
              </w:rPr>
              <w:t>1919</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17.09</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；案件审判</w:t>
            </w:r>
            <w:r w:rsidR="00983F97" w:rsidRPr="008D0019">
              <w:rPr>
                <w:rFonts w:ascii="Arial" w:eastAsia="宋体" w:hAnsi="Arial" w:cs="Arial" w:hint="eastAsia"/>
                <w:color w:val="000000"/>
                <w:kern w:val="0"/>
                <w:sz w:val="32"/>
                <w:szCs w:val="32"/>
              </w:rPr>
              <w:t>595</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5.30</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w:t>
            </w:r>
            <w:r w:rsidR="004C5A21" w:rsidRPr="008D0019">
              <w:rPr>
                <w:rFonts w:ascii="Arial" w:eastAsia="宋体" w:hAnsi="Arial" w:cs="Arial"/>
                <w:color w:val="000000"/>
                <w:kern w:val="0"/>
                <w:sz w:val="32"/>
                <w:szCs w:val="32"/>
              </w:rPr>
              <w:t>机关事业单位基本养老保险缴费支出</w:t>
            </w:r>
            <w:r w:rsidR="00983F97" w:rsidRPr="008D0019">
              <w:rPr>
                <w:rFonts w:ascii="Arial" w:eastAsia="宋体" w:hAnsi="Arial" w:cs="Arial" w:hint="eastAsia"/>
                <w:color w:val="000000"/>
                <w:kern w:val="0"/>
                <w:sz w:val="32"/>
                <w:szCs w:val="32"/>
              </w:rPr>
              <w:t>296.09</w:t>
            </w:r>
            <w:r w:rsidR="004C5A21" w:rsidRPr="008D0019">
              <w:rPr>
                <w:rFonts w:ascii="Arial" w:eastAsia="宋体" w:hAnsi="Arial" w:cs="Arial"/>
                <w:color w:val="000000"/>
                <w:kern w:val="0"/>
                <w:sz w:val="32"/>
                <w:szCs w:val="32"/>
              </w:rPr>
              <w:t>万元，占总支出的</w:t>
            </w:r>
            <w:r w:rsidR="004C5A21" w:rsidRPr="008D0019">
              <w:rPr>
                <w:rFonts w:ascii="Arial" w:eastAsia="宋体" w:hAnsi="Arial" w:cs="Arial" w:hint="eastAsia"/>
                <w:color w:val="000000"/>
                <w:kern w:val="0"/>
                <w:sz w:val="32"/>
                <w:szCs w:val="32"/>
              </w:rPr>
              <w:t>2.</w:t>
            </w:r>
            <w:r w:rsidR="00E017CD" w:rsidRPr="008D0019">
              <w:rPr>
                <w:rFonts w:ascii="Arial" w:eastAsia="宋体" w:hAnsi="Arial" w:cs="Arial" w:hint="eastAsia"/>
                <w:color w:val="000000"/>
                <w:kern w:val="0"/>
                <w:sz w:val="32"/>
                <w:szCs w:val="32"/>
              </w:rPr>
              <w:t>64</w:t>
            </w:r>
            <w:r w:rsidR="004C5A21" w:rsidRPr="008D0019">
              <w:rPr>
                <w:rFonts w:ascii="Arial" w:eastAsia="宋体" w:hAnsi="Arial" w:cs="Arial"/>
                <w:color w:val="000000"/>
                <w:kern w:val="0"/>
                <w:sz w:val="32"/>
                <w:szCs w:val="32"/>
              </w:rPr>
              <w:t>%</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案件执行</w:t>
            </w:r>
            <w:r w:rsidR="00983F97" w:rsidRPr="008D0019">
              <w:rPr>
                <w:rFonts w:ascii="Arial" w:eastAsia="宋体" w:hAnsi="Arial" w:cs="Arial" w:hint="eastAsia"/>
                <w:color w:val="000000"/>
                <w:kern w:val="0"/>
                <w:sz w:val="32"/>
                <w:szCs w:val="32"/>
              </w:rPr>
              <w:t>140</w:t>
            </w:r>
            <w:r w:rsidR="004C5A21" w:rsidRPr="008D0019">
              <w:rPr>
                <w:rFonts w:ascii="Arial" w:eastAsia="宋体" w:hAnsi="Arial" w:cs="Arial"/>
                <w:color w:val="000000"/>
                <w:kern w:val="0"/>
                <w:sz w:val="32"/>
                <w:szCs w:val="32"/>
              </w:rPr>
              <w:t>万元，占总支出的</w:t>
            </w:r>
            <w:r w:rsidR="00983F97" w:rsidRPr="008D0019">
              <w:rPr>
                <w:rFonts w:ascii="Arial" w:eastAsia="宋体" w:hAnsi="Arial" w:cs="Arial" w:hint="eastAsia"/>
                <w:color w:val="000000"/>
                <w:kern w:val="0"/>
                <w:sz w:val="32"/>
                <w:szCs w:val="32"/>
              </w:rPr>
              <w:t>1.</w:t>
            </w:r>
            <w:r w:rsidR="00E017CD" w:rsidRPr="008D0019">
              <w:rPr>
                <w:rFonts w:ascii="Arial" w:eastAsia="宋体" w:hAnsi="Arial" w:cs="Arial" w:hint="eastAsia"/>
                <w:color w:val="000000"/>
                <w:kern w:val="0"/>
                <w:sz w:val="32"/>
                <w:szCs w:val="32"/>
              </w:rPr>
              <w:t>25</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；“两庭”建设</w:t>
            </w:r>
            <w:r w:rsidR="00E017CD" w:rsidRPr="008D0019">
              <w:rPr>
                <w:rFonts w:ascii="Arial" w:eastAsia="宋体" w:hAnsi="Arial" w:cs="Arial" w:hint="eastAsia"/>
                <w:color w:val="000000"/>
                <w:kern w:val="0"/>
                <w:sz w:val="32"/>
                <w:szCs w:val="32"/>
              </w:rPr>
              <w:t>1</w:t>
            </w:r>
            <w:r w:rsidR="00983F97" w:rsidRPr="008D0019">
              <w:rPr>
                <w:rFonts w:ascii="Arial" w:eastAsia="宋体" w:hAnsi="Arial" w:cs="Arial" w:hint="eastAsia"/>
                <w:color w:val="000000"/>
                <w:kern w:val="0"/>
                <w:sz w:val="32"/>
                <w:szCs w:val="32"/>
              </w:rPr>
              <w:t>911</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17.02</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；事业运行（法院）</w:t>
            </w:r>
            <w:r w:rsidR="00983F97" w:rsidRPr="008D0019">
              <w:rPr>
                <w:rFonts w:ascii="Arial" w:eastAsia="宋体" w:hAnsi="Arial" w:cs="Arial" w:hint="eastAsia"/>
                <w:color w:val="000000"/>
                <w:kern w:val="0"/>
                <w:sz w:val="32"/>
                <w:szCs w:val="32"/>
              </w:rPr>
              <w:t>442.96</w:t>
            </w:r>
            <w:r w:rsidR="004C5A21" w:rsidRPr="008D0019">
              <w:rPr>
                <w:rFonts w:ascii="Arial" w:eastAsia="宋体" w:hAnsi="Arial" w:cs="Arial"/>
                <w:color w:val="000000"/>
                <w:kern w:val="0"/>
                <w:sz w:val="32"/>
                <w:szCs w:val="32"/>
              </w:rPr>
              <w:t>万元，占总支出的</w:t>
            </w:r>
            <w:r w:rsidR="004C5A21" w:rsidRPr="008D0019">
              <w:rPr>
                <w:rFonts w:ascii="Arial" w:eastAsia="宋体" w:hAnsi="Arial" w:cs="Arial" w:hint="eastAsia"/>
                <w:color w:val="000000"/>
                <w:kern w:val="0"/>
                <w:sz w:val="32"/>
                <w:szCs w:val="32"/>
              </w:rPr>
              <w:t>3.</w:t>
            </w:r>
            <w:r w:rsidR="00E017CD" w:rsidRPr="008D0019">
              <w:rPr>
                <w:rFonts w:ascii="Arial" w:eastAsia="宋体" w:hAnsi="Arial" w:cs="Arial" w:hint="eastAsia"/>
                <w:color w:val="000000"/>
                <w:kern w:val="0"/>
                <w:sz w:val="32"/>
                <w:szCs w:val="32"/>
              </w:rPr>
              <w:t>94</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；其他法院支出</w:t>
            </w:r>
            <w:r w:rsidR="00E017CD" w:rsidRPr="008D0019">
              <w:rPr>
                <w:rFonts w:ascii="Arial" w:eastAsia="宋体" w:hAnsi="Arial" w:cs="Arial" w:hint="eastAsia"/>
                <w:color w:val="000000"/>
                <w:kern w:val="0"/>
                <w:sz w:val="32"/>
                <w:szCs w:val="32"/>
              </w:rPr>
              <w:t>1540.14</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13.72</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；培训支出</w:t>
            </w:r>
            <w:r w:rsidR="00983F97" w:rsidRPr="008D0019">
              <w:rPr>
                <w:rFonts w:ascii="Arial" w:eastAsia="宋体" w:hAnsi="Arial" w:cs="Arial" w:hint="eastAsia"/>
                <w:color w:val="000000"/>
                <w:kern w:val="0"/>
                <w:sz w:val="32"/>
                <w:szCs w:val="32"/>
              </w:rPr>
              <w:t>160</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1.42</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；行政单位医疗</w:t>
            </w:r>
            <w:r w:rsidR="00983F97" w:rsidRPr="008D0019">
              <w:rPr>
                <w:rFonts w:ascii="Arial" w:eastAsia="宋体" w:hAnsi="Arial" w:cs="Arial" w:hint="eastAsia"/>
                <w:color w:val="000000"/>
                <w:kern w:val="0"/>
                <w:sz w:val="32"/>
                <w:szCs w:val="32"/>
              </w:rPr>
              <w:t>111.13</w:t>
            </w:r>
            <w:r w:rsidR="004C5A21" w:rsidRPr="008D0019">
              <w:rPr>
                <w:rFonts w:ascii="Arial" w:eastAsia="宋体" w:hAnsi="Arial" w:cs="Arial"/>
                <w:color w:val="000000"/>
                <w:kern w:val="0"/>
                <w:sz w:val="32"/>
                <w:szCs w:val="32"/>
              </w:rPr>
              <w:t>万元，占总支出的</w:t>
            </w:r>
            <w:r w:rsidR="00983F97" w:rsidRPr="008D0019">
              <w:rPr>
                <w:rFonts w:ascii="Arial" w:eastAsia="宋体" w:hAnsi="Arial" w:cs="Arial" w:hint="eastAsia"/>
                <w:color w:val="000000"/>
                <w:kern w:val="0"/>
                <w:sz w:val="32"/>
                <w:szCs w:val="32"/>
              </w:rPr>
              <w:t>0.</w:t>
            </w:r>
            <w:r w:rsidR="00E017CD" w:rsidRPr="008D0019">
              <w:rPr>
                <w:rFonts w:ascii="Arial" w:eastAsia="宋体" w:hAnsi="Arial" w:cs="Arial" w:hint="eastAsia"/>
                <w:color w:val="000000"/>
                <w:kern w:val="0"/>
                <w:sz w:val="32"/>
                <w:szCs w:val="32"/>
              </w:rPr>
              <w:t>99</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；事业单位医疗</w:t>
            </w:r>
            <w:r w:rsidR="004C5A21" w:rsidRPr="008D0019">
              <w:rPr>
                <w:rFonts w:ascii="Arial" w:eastAsia="宋体" w:hAnsi="Arial" w:cs="Arial" w:hint="eastAsia"/>
                <w:color w:val="000000"/>
                <w:kern w:val="0"/>
                <w:sz w:val="32"/>
                <w:szCs w:val="32"/>
              </w:rPr>
              <w:t>12.</w:t>
            </w:r>
            <w:r w:rsidR="00983F97" w:rsidRPr="008D0019">
              <w:rPr>
                <w:rFonts w:ascii="Arial" w:eastAsia="宋体" w:hAnsi="Arial" w:cs="Arial" w:hint="eastAsia"/>
                <w:color w:val="000000"/>
                <w:kern w:val="0"/>
                <w:sz w:val="32"/>
                <w:szCs w:val="32"/>
              </w:rPr>
              <w:t>25</w:t>
            </w:r>
            <w:r w:rsidR="004C5A21" w:rsidRPr="008D0019">
              <w:rPr>
                <w:rFonts w:ascii="Arial" w:eastAsia="宋体" w:hAnsi="Arial" w:cs="Arial"/>
                <w:color w:val="000000"/>
                <w:kern w:val="0"/>
                <w:sz w:val="32"/>
                <w:szCs w:val="32"/>
              </w:rPr>
              <w:t>万元，占总支出的</w:t>
            </w:r>
            <w:r w:rsidR="00983F97" w:rsidRPr="008D0019">
              <w:rPr>
                <w:rFonts w:ascii="Arial" w:eastAsia="宋体" w:hAnsi="Arial" w:cs="Arial" w:hint="eastAsia"/>
                <w:color w:val="000000"/>
                <w:kern w:val="0"/>
                <w:sz w:val="32"/>
                <w:szCs w:val="32"/>
              </w:rPr>
              <w:t>0.</w:t>
            </w:r>
            <w:r w:rsidR="00E017CD" w:rsidRPr="008D0019">
              <w:rPr>
                <w:rFonts w:ascii="Arial" w:eastAsia="宋体" w:hAnsi="Arial" w:cs="Arial" w:hint="eastAsia"/>
                <w:color w:val="000000"/>
                <w:kern w:val="0"/>
                <w:sz w:val="32"/>
                <w:szCs w:val="32"/>
              </w:rPr>
              <w:t>11</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；公务员医疗补助</w:t>
            </w:r>
            <w:r w:rsidR="004C5A21" w:rsidRPr="008D0019">
              <w:rPr>
                <w:rFonts w:ascii="Arial" w:eastAsia="宋体" w:hAnsi="Arial" w:cs="Arial" w:hint="eastAsia"/>
                <w:color w:val="000000"/>
                <w:kern w:val="0"/>
                <w:sz w:val="32"/>
                <w:szCs w:val="32"/>
              </w:rPr>
              <w:t>92.</w:t>
            </w:r>
            <w:r w:rsidR="00983F97" w:rsidRPr="008D0019">
              <w:rPr>
                <w:rFonts w:ascii="Arial" w:eastAsia="宋体" w:hAnsi="Arial" w:cs="Arial" w:hint="eastAsia"/>
                <w:color w:val="000000"/>
                <w:kern w:val="0"/>
                <w:sz w:val="32"/>
                <w:szCs w:val="32"/>
              </w:rPr>
              <w:t>61</w:t>
            </w:r>
            <w:r w:rsidR="004C5A21" w:rsidRPr="008D0019">
              <w:rPr>
                <w:rFonts w:ascii="Arial" w:eastAsia="宋体" w:hAnsi="Arial" w:cs="Arial"/>
                <w:color w:val="000000"/>
                <w:kern w:val="0"/>
                <w:sz w:val="32"/>
                <w:szCs w:val="32"/>
              </w:rPr>
              <w:t>万元，占总支出的</w:t>
            </w:r>
            <w:r w:rsidR="004C5A21" w:rsidRPr="008D0019">
              <w:rPr>
                <w:rFonts w:ascii="Arial" w:eastAsia="宋体" w:hAnsi="Arial" w:cs="Arial" w:hint="eastAsia"/>
                <w:color w:val="000000"/>
                <w:kern w:val="0"/>
                <w:sz w:val="32"/>
                <w:szCs w:val="32"/>
              </w:rPr>
              <w:t>0.</w:t>
            </w:r>
            <w:r w:rsidR="00E017CD" w:rsidRPr="008D0019">
              <w:rPr>
                <w:rFonts w:ascii="Arial" w:eastAsia="宋体" w:hAnsi="Arial" w:cs="Arial" w:hint="eastAsia"/>
                <w:color w:val="000000"/>
                <w:kern w:val="0"/>
                <w:sz w:val="32"/>
                <w:szCs w:val="32"/>
              </w:rPr>
              <w:t>82</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；其他行政事业单位医疗支出</w:t>
            </w:r>
            <w:r w:rsidR="00983F97" w:rsidRPr="008D0019">
              <w:rPr>
                <w:rFonts w:ascii="Arial" w:eastAsia="宋体" w:hAnsi="Arial" w:cs="Arial" w:hint="eastAsia"/>
                <w:color w:val="000000"/>
                <w:kern w:val="0"/>
                <w:sz w:val="32"/>
                <w:szCs w:val="32"/>
              </w:rPr>
              <w:t>48.49</w:t>
            </w:r>
            <w:r w:rsidR="004C5A21" w:rsidRPr="008D0019">
              <w:rPr>
                <w:rFonts w:ascii="Arial" w:eastAsia="宋体" w:hAnsi="Arial" w:cs="Arial"/>
                <w:color w:val="000000"/>
                <w:kern w:val="0"/>
                <w:sz w:val="32"/>
                <w:szCs w:val="32"/>
              </w:rPr>
              <w:lastRenderedPageBreak/>
              <w:t>万元，占总支出的</w:t>
            </w:r>
            <w:r w:rsidR="004C5A21" w:rsidRPr="008D0019">
              <w:rPr>
                <w:rFonts w:ascii="Arial" w:eastAsia="宋体" w:hAnsi="Arial" w:cs="Arial" w:hint="eastAsia"/>
                <w:color w:val="000000"/>
                <w:kern w:val="0"/>
                <w:sz w:val="32"/>
                <w:szCs w:val="32"/>
              </w:rPr>
              <w:t>0.</w:t>
            </w:r>
            <w:r w:rsidR="00E017CD" w:rsidRPr="008D0019">
              <w:rPr>
                <w:rFonts w:ascii="Arial" w:eastAsia="宋体" w:hAnsi="Arial" w:cs="Arial" w:hint="eastAsia"/>
                <w:color w:val="000000"/>
                <w:kern w:val="0"/>
                <w:sz w:val="32"/>
                <w:szCs w:val="32"/>
              </w:rPr>
              <w:t>43</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；其他社会保障和就业支出</w:t>
            </w:r>
            <w:r w:rsidR="004C5A21" w:rsidRPr="008D0019">
              <w:rPr>
                <w:rFonts w:ascii="Arial" w:eastAsia="宋体" w:hAnsi="Arial" w:cs="Arial" w:hint="eastAsia"/>
                <w:color w:val="000000"/>
                <w:kern w:val="0"/>
                <w:sz w:val="32"/>
                <w:szCs w:val="32"/>
              </w:rPr>
              <w:t>4.</w:t>
            </w:r>
            <w:r w:rsidR="00983F97" w:rsidRPr="008D0019">
              <w:rPr>
                <w:rFonts w:ascii="Arial" w:eastAsia="宋体" w:hAnsi="Arial" w:cs="Arial" w:hint="eastAsia"/>
                <w:color w:val="000000"/>
                <w:kern w:val="0"/>
                <w:sz w:val="32"/>
                <w:szCs w:val="32"/>
              </w:rPr>
              <w:t>08</w:t>
            </w:r>
            <w:r w:rsidR="004C5A21" w:rsidRPr="008D0019">
              <w:rPr>
                <w:rFonts w:ascii="Arial" w:eastAsia="宋体" w:hAnsi="Arial" w:cs="Arial"/>
                <w:color w:val="000000"/>
                <w:kern w:val="0"/>
                <w:sz w:val="32"/>
                <w:szCs w:val="32"/>
              </w:rPr>
              <w:t>万元，占总支出的</w:t>
            </w:r>
            <w:r w:rsidR="004C5A21" w:rsidRPr="008D0019">
              <w:rPr>
                <w:rFonts w:ascii="Arial" w:eastAsia="宋体" w:hAnsi="Arial" w:cs="Arial" w:hint="eastAsia"/>
                <w:color w:val="000000"/>
                <w:kern w:val="0"/>
                <w:sz w:val="32"/>
                <w:szCs w:val="32"/>
              </w:rPr>
              <w:t>0.0</w:t>
            </w:r>
            <w:r w:rsidR="00E017CD" w:rsidRPr="008D0019">
              <w:rPr>
                <w:rFonts w:ascii="Arial" w:eastAsia="宋体" w:hAnsi="Arial" w:cs="Arial" w:hint="eastAsia"/>
                <w:color w:val="000000"/>
                <w:kern w:val="0"/>
                <w:sz w:val="32"/>
                <w:szCs w:val="32"/>
              </w:rPr>
              <w:t>4</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；住房公积金</w:t>
            </w:r>
            <w:r w:rsidR="00983F97" w:rsidRPr="008D0019">
              <w:rPr>
                <w:rFonts w:ascii="Arial" w:eastAsia="宋体" w:hAnsi="Arial" w:cs="Arial" w:hint="eastAsia"/>
                <w:color w:val="000000"/>
                <w:kern w:val="0"/>
                <w:sz w:val="32"/>
                <w:szCs w:val="32"/>
              </w:rPr>
              <w:t>246.76</w:t>
            </w:r>
            <w:r w:rsidR="004C5A21" w:rsidRPr="008D0019">
              <w:rPr>
                <w:rFonts w:ascii="Arial" w:eastAsia="宋体" w:hAnsi="Arial" w:cs="Arial"/>
                <w:color w:val="000000"/>
                <w:kern w:val="0"/>
                <w:sz w:val="32"/>
                <w:szCs w:val="32"/>
              </w:rPr>
              <w:t>万元，占总支出的</w:t>
            </w:r>
            <w:r w:rsidR="00E017CD" w:rsidRPr="008D0019">
              <w:rPr>
                <w:rFonts w:ascii="Arial" w:eastAsia="宋体" w:hAnsi="Arial" w:cs="Arial" w:hint="eastAsia"/>
                <w:color w:val="000000"/>
                <w:kern w:val="0"/>
                <w:sz w:val="32"/>
                <w:szCs w:val="32"/>
              </w:rPr>
              <w:t>2.20</w:t>
            </w:r>
            <w:r w:rsidR="004C5A21" w:rsidRPr="008D0019">
              <w:rPr>
                <w:rFonts w:ascii="Arial" w:eastAsia="宋体" w:hAnsi="Arial" w:cs="Arial"/>
                <w:color w:val="000000"/>
                <w:kern w:val="0"/>
                <w:sz w:val="32"/>
                <w:szCs w:val="32"/>
              </w:rPr>
              <w:t>%</w:t>
            </w:r>
            <w:r w:rsidR="004C5A21" w:rsidRPr="008D0019">
              <w:rPr>
                <w:rFonts w:ascii="Arial" w:eastAsia="宋体" w:hAnsi="Arial" w:cs="Arial" w:hint="eastAsia"/>
                <w:color w:val="000000"/>
                <w:kern w:val="0"/>
                <w:sz w:val="32"/>
                <w:szCs w:val="32"/>
              </w:rPr>
              <w:t>。</w:t>
            </w:r>
          </w:p>
          <w:p w:rsidR="004C5A21" w:rsidRPr="008D0019" w:rsidRDefault="004C5A21" w:rsidP="008D0019">
            <w:pPr>
              <w:widowControl/>
              <w:spacing w:line="420" w:lineRule="atLeast"/>
              <w:ind w:firstLineChars="200" w:firstLine="643"/>
              <w:divId w:val="1742681318"/>
              <w:rPr>
                <w:rFonts w:ascii="Arial" w:eastAsia="宋体" w:hAnsi="Arial" w:cs="Arial"/>
                <w:b/>
                <w:color w:val="000000"/>
                <w:kern w:val="0"/>
                <w:sz w:val="32"/>
                <w:szCs w:val="32"/>
              </w:rPr>
            </w:pPr>
            <w:r w:rsidRPr="008D0019">
              <w:rPr>
                <w:rFonts w:ascii="Arial" w:eastAsia="宋体" w:hAnsi="Arial" w:cs="Arial"/>
                <w:b/>
                <w:color w:val="000000"/>
                <w:kern w:val="0"/>
                <w:sz w:val="32"/>
                <w:szCs w:val="32"/>
              </w:rPr>
              <w:t>六、支出预算经济分类情况说明</w:t>
            </w:r>
          </w:p>
          <w:p w:rsidR="004C5A21" w:rsidRPr="008D0019" w:rsidRDefault="004C5A21"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按照《财政部关于印发</w:t>
            </w:r>
            <w:r w:rsidRPr="008D0019">
              <w:rPr>
                <w:rFonts w:ascii="Arial" w:eastAsia="宋体" w:hAnsi="Arial" w:cs="Arial"/>
                <w:color w:val="000000"/>
                <w:kern w:val="0"/>
                <w:sz w:val="32"/>
                <w:szCs w:val="32"/>
              </w:rPr>
              <w:t>&lt;</w:t>
            </w:r>
            <w:r w:rsidRPr="008D0019">
              <w:rPr>
                <w:rFonts w:ascii="Arial" w:eastAsia="宋体" w:hAnsi="Arial" w:cs="Arial"/>
                <w:color w:val="000000"/>
                <w:kern w:val="0"/>
                <w:sz w:val="32"/>
                <w:szCs w:val="32"/>
              </w:rPr>
              <w:t>支出经济分类科目改革方案</w:t>
            </w:r>
            <w:r w:rsidRPr="008D0019">
              <w:rPr>
                <w:rFonts w:ascii="Arial" w:eastAsia="宋体" w:hAnsi="Arial" w:cs="Arial"/>
                <w:color w:val="000000"/>
                <w:kern w:val="0"/>
                <w:sz w:val="32"/>
                <w:szCs w:val="32"/>
              </w:rPr>
              <w:t>&gt;</w:t>
            </w:r>
            <w:r w:rsidRPr="008D0019">
              <w:rPr>
                <w:rFonts w:ascii="Arial" w:eastAsia="宋体" w:hAnsi="Arial" w:cs="Arial"/>
                <w:color w:val="000000"/>
                <w:kern w:val="0"/>
                <w:sz w:val="32"/>
                <w:szCs w:val="32"/>
              </w:rPr>
              <w:t>的通知》（财预</w:t>
            </w:r>
            <w:r w:rsidRPr="008D0019">
              <w:rPr>
                <w:rFonts w:ascii="Arial" w:eastAsia="宋体" w:hAnsi="Arial" w:cs="Arial"/>
                <w:color w:val="000000"/>
                <w:kern w:val="0"/>
                <w:sz w:val="32"/>
                <w:szCs w:val="32"/>
              </w:rPr>
              <w:t>[2017]98</w:t>
            </w:r>
            <w:r w:rsidRPr="008D0019">
              <w:rPr>
                <w:rFonts w:ascii="Arial" w:eastAsia="宋体" w:hAnsi="Arial" w:cs="Arial"/>
                <w:color w:val="000000"/>
                <w:kern w:val="0"/>
                <w:sz w:val="32"/>
                <w:szCs w:val="32"/>
              </w:rPr>
              <w:t>号）要求，从</w:t>
            </w:r>
            <w:r w:rsidRPr="008D0019">
              <w:rPr>
                <w:rFonts w:ascii="Arial" w:eastAsia="宋体" w:hAnsi="Arial" w:cs="Arial"/>
                <w:color w:val="000000"/>
                <w:kern w:val="0"/>
                <w:sz w:val="32"/>
                <w:szCs w:val="32"/>
              </w:rPr>
              <w:t>2018</w:t>
            </w:r>
            <w:r w:rsidRPr="008D0019">
              <w:rPr>
                <w:rFonts w:ascii="Arial" w:eastAsia="宋体" w:hAnsi="Arial" w:cs="Arial"/>
                <w:color w:val="000000"/>
                <w:kern w:val="0"/>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w:t>
            </w:r>
            <w:r w:rsidRPr="008D0019">
              <w:rPr>
                <w:rFonts w:ascii="Arial" w:eastAsia="宋体" w:hAnsi="Arial" w:cs="Arial" w:hint="eastAsia"/>
                <w:color w:val="000000"/>
                <w:kern w:val="0"/>
                <w:sz w:val="32"/>
                <w:szCs w:val="32"/>
              </w:rPr>
              <w:t>类科目分别反映不同资金来源的全部预算支出。</w:t>
            </w:r>
          </w:p>
          <w:p w:rsidR="004C5A21" w:rsidRPr="008D0019" w:rsidRDefault="004C5A21" w:rsidP="008D0019">
            <w:pPr>
              <w:widowControl/>
              <w:spacing w:line="420" w:lineRule="atLeast"/>
              <w:ind w:firstLineChars="200" w:firstLine="643"/>
              <w:divId w:val="1742681318"/>
              <w:rPr>
                <w:rFonts w:ascii="Arial" w:eastAsia="宋体" w:hAnsi="Arial" w:cs="Arial"/>
                <w:b/>
                <w:color w:val="000000"/>
                <w:kern w:val="0"/>
                <w:sz w:val="32"/>
                <w:szCs w:val="32"/>
              </w:rPr>
            </w:pPr>
            <w:r w:rsidRPr="008D0019">
              <w:rPr>
                <w:rFonts w:ascii="Arial" w:eastAsia="宋体" w:hAnsi="Arial" w:cs="Arial"/>
                <w:b/>
                <w:color w:val="000000"/>
                <w:kern w:val="0"/>
                <w:sz w:val="32"/>
                <w:szCs w:val="32"/>
              </w:rPr>
              <w:t>七、政府性基金预算支出情况说明</w:t>
            </w:r>
          </w:p>
          <w:p w:rsidR="004C5A21" w:rsidRPr="008D0019" w:rsidRDefault="004C5A21"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我单位</w:t>
            </w:r>
            <w:r w:rsidRPr="008D0019">
              <w:rPr>
                <w:rFonts w:ascii="Arial" w:eastAsia="宋体" w:hAnsi="Arial" w:cs="Arial"/>
                <w:color w:val="000000"/>
                <w:kern w:val="0"/>
                <w:sz w:val="32"/>
                <w:szCs w:val="32"/>
              </w:rPr>
              <w:t>20</w:t>
            </w:r>
            <w:r w:rsidRPr="008D0019">
              <w:rPr>
                <w:rFonts w:ascii="Arial" w:eastAsia="宋体" w:hAnsi="Arial" w:cs="Arial" w:hint="eastAsia"/>
                <w:color w:val="000000"/>
                <w:kern w:val="0"/>
                <w:sz w:val="32"/>
                <w:szCs w:val="32"/>
              </w:rPr>
              <w:t>19</w:t>
            </w:r>
            <w:r w:rsidRPr="008D0019">
              <w:rPr>
                <w:rFonts w:ascii="Arial" w:eastAsia="宋体" w:hAnsi="Arial" w:cs="Arial"/>
                <w:color w:val="000000"/>
                <w:kern w:val="0"/>
                <w:sz w:val="32"/>
                <w:szCs w:val="32"/>
              </w:rPr>
              <w:t>年没有使用政府性基金预算拨款安排的支出。</w:t>
            </w:r>
          </w:p>
          <w:p w:rsidR="008D0019" w:rsidRDefault="004C5A21" w:rsidP="008D0019">
            <w:pPr>
              <w:widowControl/>
              <w:spacing w:line="420" w:lineRule="atLeast"/>
              <w:ind w:firstLineChars="200" w:firstLine="643"/>
              <w:divId w:val="1742681318"/>
              <w:rPr>
                <w:rFonts w:ascii="Arial" w:eastAsia="宋体" w:hAnsi="Arial" w:cs="Arial" w:hint="eastAsia"/>
                <w:color w:val="000000"/>
                <w:kern w:val="0"/>
                <w:sz w:val="32"/>
                <w:szCs w:val="32"/>
              </w:rPr>
            </w:pPr>
            <w:r w:rsidRPr="008D0019">
              <w:rPr>
                <w:rFonts w:ascii="Arial" w:eastAsia="宋体" w:hAnsi="Arial" w:cs="Arial" w:hint="eastAsia"/>
                <w:b/>
                <w:color w:val="000000"/>
                <w:kern w:val="0"/>
                <w:sz w:val="32"/>
                <w:szCs w:val="32"/>
              </w:rPr>
              <w:t>八</w:t>
            </w:r>
            <w:r w:rsidR="007D673D" w:rsidRPr="008D0019">
              <w:rPr>
                <w:rFonts w:ascii="Arial" w:eastAsia="宋体" w:hAnsi="Arial" w:cs="Arial" w:hint="eastAsia"/>
                <w:b/>
                <w:color w:val="000000"/>
                <w:kern w:val="0"/>
                <w:sz w:val="32"/>
                <w:szCs w:val="32"/>
              </w:rPr>
              <w:t>、</w:t>
            </w:r>
            <w:r w:rsidR="007D673D" w:rsidRPr="008D0019">
              <w:rPr>
                <w:rFonts w:ascii="Arial" w:eastAsia="宋体" w:hAnsi="Arial" w:cs="Arial"/>
                <w:b/>
                <w:color w:val="000000"/>
                <w:kern w:val="0"/>
                <w:sz w:val="32"/>
                <w:szCs w:val="32"/>
              </w:rPr>
              <w:t xml:space="preserve"> “</w:t>
            </w:r>
            <w:r w:rsidR="007D673D" w:rsidRPr="008D0019">
              <w:rPr>
                <w:rFonts w:ascii="Arial" w:eastAsia="宋体" w:hAnsi="Arial" w:cs="Arial" w:hint="eastAsia"/>
                <w:b/>
                <w:color w:val="000000"/>
                <w:kern w:val="0"/>
                <w:sz w:val="32"/>
                <w:szCs w:val="32"/>
              </w:rPr>
              <w:t>三公</w:t>
            </w:r>
            <w:r w:rsidR="007D673D" w:rsidRPr="008D0019">
              <w:rPr>
                <w:rFonts w:ascii="Arial" w:eastAsia="宋体" w:hAnsi="Arial" w:cs="Arial"/>
                <w:b/>
                <w:color w:val="000000"/>
                <w:kern w:val="0"/>
                <w:sz w:val="32"/>
                <w:szCs w:val="32"/>
              </w:rPr>
              <w:t>”</w:t>
            </w:r>
            <w:r w:rsidR="007D673D" w:rsidRPr="008D0019">
              <w:rPr>
                <w:rFonts w:ascii="Arial" w:eastAsia="宋体" w:hAnsi="Arial" w:cs="Arial" w:hint="eastAsia"/>
                <w:b/>
                <w:color w:val="000000"/>
                <w:kern w:val="0"/>
                <w:sz w:val="32"/>
                <w:szCs w:val="32"/>
              </w:rPr>
              <w:t>经费支出预算情况说明</w:t>
            </w:r>
          </w:p>
          <w:p w:rsidR="008D0019" w:rsidRDefault="007D673D" w:rsidP="008D0019">
            <w:pPr>
              <w:widowControl/>
              <w:spacing w:line="420" w:lineRule="atLeast"/>
              <w:ind w:firstLineChars="200" w:firstLine="640"/>
              <w:divId w:val="1742681318"/>
              <w:rPr>
                <w:rFonts w:ascii="Arial" w:eastAsia="宋体" w:hAnsi="Arial" w:cs="Arial" w:hint="eastAsia"/>
                <w:color w:val="000000"/>
                <w:kern w:val="0"/>
                <w:sz w:val="32"/>
                <w:szCs w:val="32"/>
              </w:rPr>
            </w:pPr>
            <w:r w:rsidRPr="008D0019">
              <w:rPr>
                <w:rFonts w:ascii="Arial" w:eastAsia="宋体" w:hAnsi="Arial" w:cs="Arial" w:hint="eastAsia"/>
                <w:color w:val="000000"/>
                <w:kern w:val="0"/>
                <w:sz w:val="32"/>
                <w:szCs w:val="32"/>
              </w:rPr>
              <w:t>南阳市中级人民法院</w:t>
            </w: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w:t>
            </w:r>
            <w:r w:rsidR="008D0019" w:rsidRPr="008D0019">
              <w:rPr>
                <w:rFonts w:ascii="Arial" w:eastAsia="宋体" w:hAnsi="Arial" w:cs="Arial" w:hint="eastAsia"/>
                <w:color w:val="000000"/>
                <w:kern w:val="0"/>
                <w:sz w:val="32"/>
                <w:szCs w:val="32"/>
              </w:rPr>
              <w:t>“三公”经费预算为</w:t>
            </w:r>
            <w:r w:rsidRPr="008D0019">
              <w:rPr>
                <w:rFonts w:ascii="Arial" w:eastAsia="宋体" w:hAnsi="Arial" w:cs="Arial"/>
                <w:color w:val="000000"/>
                <w:kern w:val="0"/>
                <w:sz w:val="32"/>
                <w:szCs w:val="32"/>
              </w:rPr>
              <w:t>177</w:t>
            </w:r>
            <w:r w:rsidRPr="008D0019">
              <w:rPr>
                <w:rFonts w:ascii="Arial" w:eastAsia="宋体" w:hAnsi="Arial" w:cs="Arial" w:hint="eastAsia"/>
                <w:color w:val="000000"/>
                <w:kern w:val="0"/>
                <w:sz w:val="32"/>
                <w:szCs w:val="32"/>
              </w:rPr>
              <w:t>万元，其中公务接待费</w:t>
            </w:r>
            <w:r w:rsidRPr="008D0019">
              <w:rPr>
                <w:rFonts w:ascii="Arial" w:eastAsia="宋体" w:hAnsi="Arial" w:cs="Arial"/>
                <w:color w:val="000000"/>
                <w:kern w:val="0"/>
                <w:sz w:val="32"/>
                <w:szCs w:val="32"/>
              </w:rPr>
              <w:t>80</w:t>
            </w:r>
            <w:r w:rsidRPr="008D0019">
              <w:rPr>
                <w:rFonts w:ascii="Arial" w:eastAsia="宋体" w:hAnsi="Arial" w:cs="Arial" w:hint="eastAsia"/>
                <w:color w:val="000000"/>
                <w:kern w:val="0"/>
                <w:sz w:val="32"/>
                <w:szCs w:val="32"/>
              </w:rPr>
              <w:t>万元，公务用车运行费、购置费</w:t>
            </w:r>
            <w:r w:rsidRPr="008D0019">
              <w:rPr>
                <w:rFonts w:ascii="Arial" w:eastAsia="宋体" w:hAnsi="Arial" w:cs="Arial"/>
                <w:color w:val="000000"/>
                <w:kern w:val="0"/>
                <w:sz w:val="32"/>
                <w:szCs w:val="32"/>
              </w:rPr>
              <w:t>67</w:t>
            </w:r>
            <w:r w:rsidRPr="008D0019">
              <w:rPr>
                <w:rFonts w:ascii="Arial" w:eastAsia="宋体" w:hAnsi="Arial" w:cs="Arial" w:hint="eastAsia"/>
                <w:color w:val="000000"/>
                <w:kern w:val="0"/>
                <w:sz w:val="32"/>
                <w:szCs w:val="32"/>
              </w:rPr>
              <w:t>万元，因公出</w:t>
            </w:r>
            <w:proofErr w:type="gramStart"/>
            <w:r w:rsidRPr="008D0019">
              <w:rPr>
                <w:rFonts w:ascii="Arial" w:eastAsia="宋体" w:hAnsi="Arial" w:cs="Arial" w:hint="eastAsia"/>
                <w:color w:val="000000"/>
                <w:kern w:val="0"/>
                <w:sz w:val="32"/>
                <w:szCs w:val="32"/>
              </w:rPr>
              <w:t>国经费</w:t>
            </w:r>
            <w:proofErr w:type="gramEnd"/>
            <w:r w:rsidRPr="008D0019">
              <w:rPr>
                <w:rFonts w:ascii="Arial" w:eastAsia="宋体" w:hAnsi="Arial" w:cs="Arial"/>
                <w:color w:val="000000"/>
                <w:kern w:val="0"/>
                <w:sz w:val="32"/>
                <w:szCs w:val="32"/>
              </w:rPr>
              <w:t>30</w:t>
            </w:r>
            <w:r w:rsidRPr="008D0019">
              <w:rPr>
                <w:rFonts w:ascii="Arial" w:eastAsia="宋体" w:hAnsi="Arial" w:cs="Arial" w:hint="eastAsia"/>
                <w:color w:val="000000"/>
                <w:kern w:val="0"/>
                <w:sz w:val="32"/>
                <w:szCs w:val="32"/>
              </w:rPr>
              <w:t>万元。与上年相比增加了</w:t>
            </w:r>
            <w:r w:rsidRPr="008D0019">
              <w:rPr>
                <w:rFonts w:ascii="Arial" w:eastAsia="宋体" w:hAnsi="Arial" w:cs="Arial"/>
                <w:color w:val="000000"/>
                <w:kern w:val="0"/>
                <w:sz w:val="32"/>
                <w:szCs w:val="32"/>
              </w:rPr>
              <w:t>23</w:t>
            </w:r>
            <w:r w:rsidRPr="008D0019">
              <w:rPr>
                <w:rFonts w:ascii="Arial" w:eastAsia="宋体" w:hAnsi="Arial" w:cs="Arial" w:hint="eastAsia"/>
                <w:color w:val="000000"/>
                <w:kern w:val="0"/>
                <w:sz w:val="32"/>
                <w:szCs w:val="32"/>
              </w:rPr>
              <w:t>万元</w:t>
            </w:r>
            <w:r w:rsidR="008D0019">
              <w:rPr>
                <w:rFonts w:ascii="Arial" w:eastAsia="宋体" w:hAnsi="Arial" w:cs="Arial" w:hint="eastAsia"/>
                <w:color w:val="000000"/>
                <w:kern w:val="0"/>
                <w:sz w:val="32"/>
                <w:szCs w:val="32"/>
              </w:rPr>
              <w:t>。</w:t>
            </w:r>
            <w:r w:rsidRPr="008D0019">
              <w:rPr>
                <w:rFonts w:ascii="Arial" w:eastAsia="宋体" w:hAnsi="Arial" w:cs="Arial" w:hint="eastAsia"/>
                <w:color w:val="000000"/>
                <w:kern w:val="0"/>
                <w:sz w:val="32"/>
                <w:szCs w:val="32"/>
              </w:rPr>
              <w:t>具体支出情况如下：</w:t>
            </w:r>
          </w:p>
          <w:p w:rsidR="008D0019" w:rsidRDefault="007D673D" w:rsidP="008D0019">
            <w:pPr>
              <w:widowControl/>
              <w:spacing w:line="420" w:lineRule="atLeast"/>
              <w:ind w:firstLineChars="200" w:firstLine="640"/>
              <w:divId w:val="1742681318"/>
              <w:rPr>
                <w:rFonts w:ascii="Arial" w:eastAsia="宋体" w:hAnsi="Arial" w:cs="Arial" w:hint="eastAsia"/>
                <w:color w:val="000000"/>
                <w:kern w:val="0"/>
                <w:sz w:val="32"/>
                <w:szCs w:val="32"/>
              </w:rPr>
            </w:pPr>
            <w:r w:rsidRPr="008D0019">
              <w:rPr>
                <w:rFonts w:ascii="Arial" w:eastAsia="宋体" w:hAnsi="Arial" w:cs="Arial" w:hint="eastAsia"/>
                <w:color w:val="000000"/>
                <w:kern w:val="0"/>
                <w:sz w:val="32"/>
                <w:szCs w:val="32"/>
              </w:rPr>
              <w:t>（一）因公出国（境）费</w:t>
            </w:r>
            <w:r w:rsidRPr="008D0019">
              <w:rPr>
                <w:rFonts w:ascii="Arial" w:eastAsia="宋体" w:hAnsi="Arial" w:cs="Arial"/>
                <w:color w:val="000000"/>
                <w:kern w:val="0"/>
                <w:sz w:val="32"/>
                <w:szCs w:val="32"/>
              </w:rPr>
              <w:t>30</w:t>
            </w:r>
            <w:r w:rsidRPr="008D0019">
              <w:rPr>
                <w:rFonts w:ascii="Arial" w:eastAsia="宋体" w:hAnsi="Arial" w:cs="Arial" w:hint="eastAsia"/>
                <w:color w:val="000000"/>
                <w:kern w:val="0"/>
                <w:sz w:val="32"/>
                <w:szCs w:val="32"/>
              </w:rPr>
              <w:t>万元，</w:t>
            </w:r>
            <w:proofErr w:type="gramStart"/>
            <w:r w:rsidRPr="008D0019">
              <w:rPr>
                <w:rFonts w:ascii="Arial" w:eastAsia="宋体" w:hAnsi="Arial" w:cs="Arial" w:hint="eastAsia"/>
                <w:color w:val="000000"/>
                <w:kern w:val="0"/>
                <w:sz w:val="32"/>
                <w:szCs w:val="32"/>
              </w:rPr>
              <w:t>用于省</w:t>
            </w:r>
            <w:proofErr w:type="gramEnd"/>
            <w:r w:rsidRPr="008D0019">
              <w:rPr>
                <w:rFonts w:ascii="Arial" w:eastAsia="宋体" w:hAnsi="Arial" w:cs="Arial" w:hint="eastAsia"/>
                <w:color w:val="000000"/>
                <w:kern w:val="0"/>
                <w:sz w:val="32"/>
                <w:szCs w:val="32"/>
              </w:rPr>
              <w:t>法院统一组织的</w:t>
            </w:r>
            <w:r w:rsidR="008D0019" w:rsidRPr="008D0019">
              <w:rPr>
                <w:rFonts w:ascii="Arial" w:eastAsia="宋体" w:hAnsi="Arial" w:cs="Arial" w:hint="eastAsia"/>
                <w:color w:val="000000"/>
                <w:kern w:val="0"/>
                <w:sz w:val="32"/>
                <w:szCs w:val="32"/>
              </w:rPr>
              <w:t>公务出国（境）的住宿费、旅费、伙食补助费、杂费、培</w:t>
            </w:r>
            <w:r w:rsidR="008D0019" w:rsidRPr="008D0019">
              <w:rPr>
                <w:rFonts w:ascii="Arial" w:eastAsia="宋体" w:hAnsi="Arial" w:cs="Arial" w:hint="eastAsia"/>
                <w:color w:val="000000"/>
                <w:kern w:val="0"/>
                <w:sz w:val="32"/>
                <w:szCs w:val="32"/>
              </w:rPr>
              <w:lastRenderedPageBreak/>
              <w:t>训费等支出。</w:t>
            </w:r>
            <w:r w:rsidRPr="008D0019">
              <w:rPr>
                <w:rFonts w:ascii="Arial" w:eastAsia="宋体" w:hAnsi="Arial" w:cs="Arial" w:hint="eastAsia"/>
                <w:color w:val="000000"/>
                <w:kern w:val="0"/>
                <w:sz w:val="32"/>
                <w:szCs w:val="32"/>
              </w:rPr>
              <w:t>。</w:t>
            </w:r>
            <w:r w:rsidR="00263585" w:rsidRPr="008D0019">
              <w:rPr>
                <w:rFonts w:ascii="Arial" w:eastAsia="宋体" w:hAnsi="Arial" w:cs="Arial" w:hint="eastAsia"/>
                <w:color w:val="000000"/>
                <w:kern w:val="0"/>
                <w:sz w:val="32"/>
                <w:szCs w:val="32"/>
              </w:rPr>
              <w:t>与上年相比增加了</w:t>
            </w:r>
            <w:r w:rsidR="00263585" w:rsidRPr="008D0019">
              <w:rPr>
                <w:rFonts w:ascii="Arial" w:eastAsia="宋体" w:hAnsi="Arial" w:cs="Arial"/>
                <w:color w:val="000000"/>
                <w:kern w:val="0"/>
                <w:sz w:val="32"/>
                <w:szCs w:val="32"/>
              </w:rPr>
              <w:t>23</w:t>
            </w:r>
            <w:r w:rsidR="00263585" w:rsidRPr="008D0019">
              <w:rPr>
                <w:rFonts w:ascii="Arial" w:eastAsia="宋体" w:hAnsi="Arial" w:cs="Arial" w:hint="eastAsia"/>
                <w:color w:val="000000"/>
                <w:kern w:val="0"/>
                <w:sz w:val="32"/>
                <w:szCs w:val="32"/>
              </w:rPr>
              <w:t>万元，原因是今年省法院安排我院因公出国人员增加。</w:t>
            </w:r>
          </w:p>
          <w:p w:rsidR="008D0019" w:rsidRDefault="007D673D" w:rsidP="008D0019">
            <w:pPr>
              <w:widowControl/>
              <w:spacing w:line="420" w:lineRule="atLeast"/>
              <w:ind w:firstLineChars="200" w:firstLine="640"/>
              <w:divId w:val="1742681318"/>
              <w:rPr>
                <w:rFonts w:ascii="Arial" w:eastAsia="宋体" w:hAnsi="Arial" w:cs="Arial" w:hint="eastAsia"/>
                <w:color w:val="000000"/>
                <w:kern w:val="0"/>
                <w:sz w:val="32"/>
                <w:szCs w:val="32"/>
              </w:rPr>
            </w:pPr>
            <w:r w:rsidRPr="008D0019">
              <w:rPr>
                <w:rFonts w:ascii="Arial" w:eastAsia="宋体" w:hAnsi="Arial" w:cs="Arial" w:hint="eastAsia"/>
                <w:color w:val="000000"/>
                <w:kern w:val="0"/>
                <w:sz w:val="32"/>
                <w:szCs w:val="32"/>
              </w:rPr>
              <w:t>（二）</w:t>
            </w:r>
            <w:r w:rsidR="008D0019" w:rsidRPr="008D0019">
              <w:rPr>
                <w:rFonts w:ascii="Arial" w:eastAsia="宋体" w:hAnsi="Arial" w:cs="Arial" w:hint="eastAsia"/>
                <w:color w:val="000000"/>
                <w:kern w:val="0"/>
                <w:sz w:val="32"/>
                <w:szCs w:val="32"/>
              </w:rPr>
              <w:t>公务用车购置及运行费</w:t>
            </w:r>
            <w:r w:rsidR="008D0019">
              <w:rPr>
                <w:rFonts w:ascii="Arial" w:eastAsia="宋体" w:hAnsi="Arial" w:cs="Arial" w:hint="eastAsia"/>
                <w:color w:val="000000"/>
                <w:kern w:val="0"/>
                <w:sz w:val="32"/>
                <w:szCs w:val="32"/>
              </w:rPr>
              <w:t>67</w:t>
            </w:r>
            <w:r w:rsidR="008D0019" w:rsidRPr="008D0019">
              <w:rPr>
                <w:rFonts w:ascii="Arial" w:eastAsia="宋体" w:hAnsi="Arial" w:cs="Arial" w:hint="eastAsia"/>
                <w:color w:val="000000"/>
                <w:kern w:val="0"/>
                <w:sz w:val="32"/>
                <w:szCs w:val="32"/>
              </w:rPr>
              <w:t>万元</w:t>
            </w:r>
            <w:r w:rsidR="008D0019">
              <w:rPr>
                <w:rFonts w:ascii="Arial" w:eastAsia="宋体" w:hAnsi="Arial" w:cs="Arial" w:hint="eastAsia"/>
                <w:color w:val="000000"/>
                <w:kern w:val="0"/>
                <w:sz w:val="32"/>
                <w:szCs w:val="32"/>
              </w:rPr>
              <w:t>.</w:t>
            </w:r>
            <w:r w:rsidR="008D0019" w:rsidRPr="008D0019">
              <w:rPr>
                <w:rFonts w:ascii="Arial" w:eastAsia="宋体" w:hAnsi="Arial" w:cs="Arial" w:hint="eastAsia"/>
                <w:color w:val="000000"/>
                <w:kern w:val="0"/>
                <w:sz w:val="32"/>
                <w:szCs w:val="32"/>
              </w:rPr>
              <w:t>其中，</w:t>
            </w:r>
            <w:r w:rsidRPr="008D0019">
              <w:rPr>
                <w:rFonts w:ascii="Arial" w:eastAsia="宋体" w:hAnsi="Arial" w:cs="Arial" w:hint="eastAsia"/>
                <w:color w:val="000000"/>
                <w:kern w:val="0"/>
                <w:sz w:val="32"/>
                <w:szCs w:val="32"/>
              </w:rPr>
              <w:t>公务用车购置</w:t>
            </w:r>
            <w:r w:rsidRPr="008D0019">
              <w:rPr>
                <w:rFonts w:ascii="Arial" w:eastAsia="宋体" w:hAnsi="Arial" w:cs="Arial"/>
                <w:color w:val="000000"/>
                <w:kern w:val="0"/>
                <w:sz w:val="32"/>
                <w:szCs w:val="32"/>
              </w:rPr>
              <w:t>0</w:t>
            </w:r>
            <w:r w:rsidRPr="008D0019">
              <w:rPr>
                <w:rFonts w:ascii="Arial" w:eastAsia="宋体" w:hAnsi="Arial" w:cs="Arial" w:hint="eastAsia"/>
                <w:color w:val="000000"/>
                <w:kern w:val="0"/>
                <w:sz w:val="32"/>
                <w:szCs w:val="32"/>
              </w:rPr>
              <w:t>万元，公务用车运行维护费</w:t>
            </w:r>
            <w:r w:rsidRPr="008D0019">
              <w:rPr>
                <w:rFonts w:ascii="Arial" w:eastAsia="宋体" w:hAnsi="Arial" w:cs="Arial"/>
                <w:color w:val="000000"/>
                <w:kern w:val="0"/>
                <w:sz w:val="32"/>
                <w:szCs w:val="32"/>
              </w:rPr>
              <w:t>67</w:t>
            </w:r>
            <w:r w:rsidRPr="008D0019">
              <w:rPr>
                <w:rFonts w:ascii="Arial" w:eastAsia="宋体" w:hAnsi="Arial" w:cs="Arial" w:hint="eastAsia"/>
                <w:color w:val="000000"/>
                <w:kern w:val="0"/>
                <w:sz w:val="32"/>
                <w:szCs w:val="32"/>
              </w:rPr>
              <w:t>万元，主要用于开展工作所需公务用车的燃料费、维修费、过路过桥费、保险费等支出。</w:t>
            </w:r>
            <w:r w:rsidR="008D0019" w:rsidRPr="008D0019">
              <w:rPr>
                <w:rFonts w:ascii="Arial" w:eastAsia="宋体" w:hAnsi="Arial" w:cs="Arial" w:hint="eastAsia"/>
                <w:color w:val="000000"/>
                <w:kern w:val="0"/>
                <w:sz w:val="32"/>
                <w:szCs w:val="32"/>
              </w:rPr>
              <w:t>公务用车购置及运行费</w:t>
            </w:r>
            <w:r w:rsidRPr="008D0019">
              <w:rPr>
                <w:rFonts w:ascii="Arial" w:eastAsia="宋体" w:hAnsi="Arial" w:cs="Arial" w:hint="eastAsia"/>
                <w:color w:val="000000"/>
                <w:kern w:val="0"/>
                <w:sz w:val="32"/>
                <w:szCs w:val="32"/>
              </w:rPr>
              <w:t>预算数与上年持平。</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（三）公务接待费</w:t>
            </w:r>
            <w:r w:rsidRPr="008D0019">
              <w:rPr>
                <w:rFonts w:ascii="Arial" w:eastAsia="宋体" w:hAnsi="Arial" w:cs="Arial"/>
                <w:color w:val="000000"/>
                <w:kern w:val="0"/>
                <w:sz w:val="32"/>
                <w:szCs w:val="32"/>
              </w:rPr>
              <w:t>80</w:t>
            </w:r>
            <w:r w:rsidRPr="008D0019">
              <w:rPr>
                <w:rFonts w:ascii="Arial" w:eastAsia="宋体" w:hAnsi="Arial" w:cs="Arial" w:hint="eastAsia"/>
                <w:color w:val="000000"/>
                <w:kern w:val="0"/>
                <w:sz w:val="32"/>
                <w:szCs w:val="32"/>
              </w:rPr>
              <w:t>万元，</w:t>
            </w:r>
            <w:r w:rsidR="008D0019" w:rsidRPr="008D0019">
              <w:rPr>
                <w:rFonts w:ascii="Arial" w:eastAsia="宋体" w:hAnsi="Arial" w:cs="Arial" w:hint="eastAsia"/>
                <w:color w:val="000000"/>
                <w:kern w:val="0"/>
                <w:sz w:val="32"/>
                <w:szCs w:val="32"/>
              </w:rPr>
              <w:t>主要用于按规定开支的各类公务接待（含外宾接待）支出。</w:t>
            </w:r>
            <w:r w:rsidRPr="008D0019">
              <w:rPr>
                <w:rFonts w:ascii="Arial" w:eastAsia="宋体" w:hAnsi="Arial" w:cs="Arial" w:hint="eastAsia"/>
                <w:color w:val="000000"/>
                <w:kern w:val="0"/>
                <w:sz w:val="32"/>
                <w:szCs w:val="32"/>
              </w:rPr>
              <w:t>预算数与上年持平。</w:t>
            </w:r>
          </w:p>
          <w:p w:rsidR="007D673D" w:rsidRPr="008D0019" w:rsidRDefault="004C5A21" w:rsidP="008D0019">
            <w:pPr>
              <w:widowControl/>
              <w:spacing w:line="420" w:lineRule="atLeast"/>
              <w:ind w:firstLineChars="200" w:firstLine="643"/>
              <w:divId w:val="1742681318"/>
              <w:rPr>
                <w:rFonts w:ascii="Arial" w:eastAsia="宋体" w:hAnsi="Arial" w:cs="Arial"/>
                <w:b/>
                <w:color w:val="000000"/>
                <w:kern w:val="0"/>
                <w:sz w:val="32"/>
                <w:szCs w:val="32"/>
              </w:rPr>
            </w:pPr>
            <w:r w:rsidRPr="008D0019">
              <w:rPr>
                <w:rFonts w:ascii="Arial" w:eastAsia="宋体" w:hAnsi="Arial" w:cs="Arial" w:hint="eastAsia"/>
                <w:b/>
                <w:color w:val="000000"/>
                <w:kern w:val="0"/>
                <w:sz w:val="32"/>
                <w:szCs w:val="32"/>
              </w:rPr>
              <w:t>九</w:t>
            </w:r>
            <w:r w:rsidR="007D673D" w:rsidRPr="008D0019">
              <w:rPr>
                <w:rFonts w:ascii="Arial" w:eastAsia="宋体" w:hAnsi="Arial" w:cs="Arial" w:hint="eastAsia"/>
                <w:b/>
                <w:color w:val="000000"/>
                <w:kern w:val="0"/>
                <w:sz w:val="32"/>
                <w:szCs w:val="32"/>
              </w:rPr>
              <w:t>、其他重要事项的情况说明</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（一）机关运行经费支出情况</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年我单位一般公共预算财政拨款的机关运行经费支出为</w:t>
            </w:r>
            <w:r w:rsidRPr="008D0019">
              <w:rPr>
                <w:rFonts w:ascii="Arial" w:eastAsia="宋体" w:hAnsi="Arial" w:cs="Arial"/>
                <w:color w:val="000000"/>
                <w:kern w:val="0"/>
                <w:sz w:val="32"/>
                <w:szCs w:val="32"/>
              </w:rPr>
              <w:t>369</w:t>
            </w:r>
            <w:r w:rsidRPr="008D0019">
              <w:rPr>
                <w:rFonts w:ascii="Arial" w:eastAsia="宋体" w:hAnsi="Arial" w:cs="Arial" w:hint="eastAsia"/>
                <w:color w:val="000000"/>
                <w:kern w:val="0"/>
                <w:sz w:val="32"/>
                <w:szCs w:val="32"/>
              </w:rPr>
              <w:t>万元，主要用于</w:t>
            </w:r>
            <w:r w:rsidR="004C5A21" w:rsidRPr="008D0019">
              <w:rPr>
                <w:rFonts w:ascii="Arial" w:eastAsia="宋体" w:hAnsi="Arial" w:cs="Arial" w:hint="eastAsia"/>
                <w:color w:val="000000"/>
                <w:kern w:val="0"/>
                <w:sz w:val="32"/>
                <w:szCs w:val="32"/>
              </w:rPr>
              <w:t>保障机构正常运转及正常履职需要。</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（二）政府采购支出情况</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2019</w:t>
            </w:r>
            <w:r w:rsidRPr="008D0019">
              <w:rPr>
                <w:rFonts w:ascii="Arial" w:eastAsia="宋体" w:hAnsi="Arial" w:cs="Arial" w:hint="eastAsia"/>
                <w:color w:val="000000"/>
                <w:kern w:val="0"/>
                <w:sz w:val="32"/>
                <w:szCs w:val="32"/>
              </w:rPr>
              <w:t>年我单位政府采购支出</w:t>
            </w:r>
            <w:r w:rsidRPr="008D0019">
              <w:rPr>
                <w:rFonts w:ascii="Arial" w:eastAsia="宋体" w:hAnsi="Arial" w:cs="Arial"/>
                <w:color w:val="000000"/>
                <w:kern w:val="0"/>
                <w:sz w:val="32"/>
                <w:szCs w:val="32"/>
              </w:rPr>
              <w:t>535.5</w:t>
            </w:r>
            <w:r w:rsidR="004C5A21" w:rsidRPr="008D0019">
              <w:rPr>
                <w:rFonts w:ascii="Arial" w:eastAsia="宋体" w:hAnsi="Arial" w:cs="Arial" w:hint="eastAsia"/>
                <w:color w:val="000000"/>
                <w:kern w:val="0"/>
                <w:sz w:val="32"/>
                <w:szCs w:val="32"/>
              </w:rPr>
              <w:t>0</w:t>
            </w:r>
            <w:r w:rsidRPr="008D0019">
              <w:rPr>
                <w:rFonts w:ascii="Arial" w:eastAsia="宋体" w:hAnsi="Arial" w:cs="Arial" w:hint="eastAsia"/>
                <w:color w:val="000000"/>
                <w:kern w:val="0"/>
                <w:sz w:val="32"/>
                <w:szCs w:val="32"/>
              </w:rPr>
              <w:t>万元，</w:t>
            </w:r>
            <w:r w:rsidR="004C5A21" w:rsidRPr="008D0019">
              <w:rPr>
                <w:rFonts w:ascii="Arial" w:eastAsia="宋体" w:hAnsi="Arial" w:cs="Arial"/>
                <w:color w:val="000000"/>
                <w:kern w:val="0"/>
                <w:sz w:val="32"/>
                <w:szCs w:val="32"/>
              </w:rPr>
              <w:t>其中：政府采购货物预算</w:t>
            </w:r>
            <w:r w:rsidR="004C5A21" w:rsidRPr="008D0019">
              <w:rPr>
                <w:rFonts w:ascii="Arial" w:eastAsia="宋体" w:hAnsi="Arial" w:cs="Arial" w:hint="eastAsia"/>
                <w:color w:val="000000"/>
                <w:kern w:val="0"/>
                <w:sz w:val="32"/>
                <w:szCs w:val="32"/>
              </w:rPr>
              <w:t>450.50</w:t>
            </w:r>
            <w:r w:rsidR="004C5A21" w:rsidRPr="008D0019">
              <w:rPr>
                <w:rFonts w:ascii="Arial" w:eastAsia="宋体" w:hAnsi="Arial" w:cs="Arial"/>
                <w:color w:val="000000"/>
                <w:kern w:val="0"/>
                <w:sz w:val="32"/>
                <w:szCs w:val="32"/>
              </w:rPr>
              <w:t>万元、政府采购服务预算</w:t>
            </w:r>
            <w:r w:rsidR="004C5A21" w:rsidRPr="008D0019">
              <w:rPr>
                <w:rFonts w:ascii="Arial" w:eastAsia="宋体" w:hAnsi="Arial" w:cs="Arial" w:hint="eastAsia"/>
                <w:color w:val="000000"/>
                <w:kern w:val="0"/>
                <w:sz w:val="32"/>
                <w:szCs w:val="32"/>
              </w:rPr>
              <w:t>85</w:t>
            </w:r>
            <w:r w:rsidR="004C5A21" w:rsidRPr="008D0019">
              <w:rPr>
                <w:rFonts w:ascii="Arial" w:eastAsia="宋体" w:hAnsi="Arial" w:cs="Arial"/>
                <w:color w:val="000000"/>
                <w:kern w:val="0"/>
                <w:sz w:val="32"/>
                <w:szCs w:val="32"/>
              </w:rPr>
              <w:t>万元。</w:t>
            </w:r>
          </w:p>
          <w:p w:rsidR="004C5A21"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（三）</w:t>
            </w:r>
            <w:r w:rsidR="004C5A21" w:rsidRPr="008D0019">
              <w:rPr>
                <w:rFonts w:ascii="Arial" w:eastAsia="宋体" w:hAnsi="Arial" w:cs="Arial" w:hint="eastAsia"/>
                <w:color w:val="000000"/>
                <w:kern w:val="0"/>
                <w:sz w:val="32"/>
                <w:szCs w:val="32"/>
              </w:rPr>
              <w:t>绩效</w:t>
            </w:r>
            <w:r w:rsidR="004C5A21" w:rsidRPr="008D0019">
              <w:rPr>
                <w:rFonts w:ascii="Arial" w:eastAsia="宋体" w:hAnsi="Arial" w:cs="Arial"/>
                <w:color w:val="000000"/>
                <w:kern w:val="0"/>
                <w:sz w:val="32"/>
                <w:szCs w:val="32"/>
              </w:rPr>
              <w:t>目标设置情况</w:t>
            </w:r>
          </w:p>
          <w:p w:rsidR="004C5A21" w:rsidRPr="008D0019" w:rsidRDefault="004C5A21"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我单位</w:t>
            </w:r>
            <w:r w:rsidRPr="008D0019">
              <w:rPr>
                <w:rFonts w:ascii="Arial" w:eastAsia="宋体" w:hAnsi="Arial" w:cs="Arial"/>
                <w:color w:val="000000"/>
                <w:kern w:val="0"/>
                <w:sz w:val="32"/>
                <w:szCs w:val="32"/>
              </w:rPr>
              <w:t>20</w:t>
            </w:r>
            <w:r w:rsidRPr="008D0019">
              <w:rPr>
                <w:rFonts w:ascii="Arial" w:eastAsia="宋体" w:hAnsi="Arial" w:cs="Arial" w:hint="eastAsia"/>
                <w:color w:val="000000"/>
                <w:kern w:val="0"/>
                <w:sz w:val="32"/>
                <w:szCs w:val="32"/>
              </w:rPr>
              <w:t>19</w:t>
            </w:r>
            <w:r w:rsidRPr="008D0019">
              <w:rPr>
                <w:rFonts w:ascii="Arial" w:eastAsia="宋体" w:hAnsi="Arial" w:cs="Arial"/>
                <w:color w:val="000000"/>
                <w:kern w:val="0"/>
                <w:sz w:val="32"/>
                <w:szCs w:val="32"/>
              </w:rPr>
              <w:t>年</w:t>
            </w:r>
            <w:r w:rsidRPr="008D0019">
              <w:rPr>
                <w:rFonts w:ascii="Arial" w:eastAsia="宋体" w:hAnsi="Arial" w:cs="Arial" w:hint="eastAsia"/>
                <w:color w:val="000000"/>
                <w:kern w:val="0"/>
                <w:sz w:val="32"/>
                <w:szCs w:val="32"/>
              </w:rPr>
              <w:t>预算项目均按要求编制了绩效目标，从项目产出、项目效益、满意度等方面设置了绩效指标，综合反映项目预期完成的数量、实效、质量，预期达到的社会经济效益、可持续影响以及服务对象满意度等情况。</w:t>
            </w:r>
          </w:p>
          <w:p w:rsidR="004C5A21" w:rsidRPr="008D0019" w:rsidRDefault="004C5A21"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lastRenderedPageBreak/>
              <w:t>2019</w:t>
            </w:r>
            <w:r w:rsidRPr="008D0019">
              <w:rPr>
                <w:rFonts w:ascii="Arial" w:eastAsia="宋体" w:hAnsi="Arial" w:cs="Arial" w:hint="eastAsia"/>
                <w:color w:val="000000"/>
                <w:kern w:val="0"/>
                <w:sz w:val="32"/>
                <w:szCs w:val="32"/>
              </w:rPr>
              <w:t>年部门预算金额共计</w:t>
            </w:r>
            <w:r w:rsidR="00003FB6" w:rsidRPr="008D0019">
              <w:rPr>
                <w:rFonts w:ascii="Arial" w:eastAsia="宋体" w:hAnsi="Arial" w:cs="Arial"/>
                <w:color w:val="000000"/>
                <w:kern w:val="0"/>
                <w:sz w:val="32"/>
                <w:szCs w:val="32"/>
              </w:rPr>
              <w:t>13788.9</w:t>
            </w:r>
            <w:r w:rsidR="00003FB6" w:rsidRPr="008D0019">
              <w:rPr>
                <w:rFonts w:ascii="Arial" w:eastAsia="宋体" w:hAnsi="Arial" w:cs="Arial" w:hint="eastAsia"/>
                <w:color w:val="000000"/>
                <w:kern w:val="0"/>
                <w:sz w:val="32"/>
                <w:szCs w:val="32"/>
              </w:rPr>
              <w:t>0</w:t>
            </w:r>
            <w:r w:rsidRPr="008D0019">
              <w:rPr>
                <w:rFonts w:ascii="Arial" w:eastAsia="宋体" w:hAnsi="Arial" w:cs="Arial" w:hint="eastAsia"/>
                <w:color w:val="000000"/>
                <w:kern w:val="0"/>
                <w:sz w:val="32"/>
                <w:szCs w:val="32"/>
              </w:rPr>
              <w:t>万元，其中项目共</w:t>
            </w:r>
            <w:r w:rsidR="00E62BBA" w:rsidRPr="008D0019">
              <w:rPr>
                <w:rFonts w:ascii="Arial" w:eastAsia="宋体" w:hAnsi="Arial" w:cs="Arial" w:hint="eastAsia"/>
                <w:color w:val="000000"/>
                <w:kern w:val="0"/>
                <w:sz w:val="32"/>
                <w:szCs w:val="32"/>
              </w:rPr>
              <w:t>39</w:t>
            </w:r>
            <w:r w:rsidRPr="008D0019">
              <w:rPr>
                <w:rFonts w:ascii="Arial" w:eastAsia="宋体" w:hAnsi="Arial" w:cs="Arial" w:hint="eastAsia"/>
                <w:color w:val="000000"/>
                <w:kern w:val="0"/>
                <w:sz w:val="32"/>
                <w:szCs w:val="32"/>
              </w:rPr>
              <w:t>个，金额为</w:t>
            </w:r>
            <w:r w:rsidR="00E62BBA" w:rsidRPr="008D0019">
              <w:rPr>
                <w:rFonts w:ascii="Arial" w:eastAsia="宋体" w:hAnsi="Arial" w:cs="Arial" w:hint="eastAsia"/>
                <w:color w:val="000000"/>
                <w:kern w:val="0"/>
                <w:sz w:val="32"/>
                <w:szCs w:val="32"/>
              </w:rPr>
              <w:t>9880.96</w:t>
            </w:r>
            <w:r w:rsidRPr="008D0019">
              <w:rPr>
                <w:rFonts w:ascii="Arial" w:eastAsia="宋体" w:hAnsi="Arial" w:cs="Arial" w:hint="eastAsia"/>
                <w:color w:val="000000"/>
                <w:kern w:val="0"/>
                <w:sz w:val="32"/>
                <w:szCs w:val="32"/>
              </w:rPr>
              <w:t>万元</w:t>
            </w:r>
            <w:r w:rsidR="00091B09" w:rsidRPr="008D0019">
              <w:rPr>
                <w:rFonts w:ascii="Arial" w:eastAsia="宋体" w:hAnsi="Arial" w:cs="Arial" w:hint="eastAsia"/>
                <w:color w:val="000000"/>
                <w:kern w:val="0"/>
                <w:sz w:val="32"/>
                <w:szCs w:val="32"/>
              </w:rPr>
              <w:t>。</w:t>
            </w:r>
          </w:p>
          <w:p w:rsidR="004C5A21"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（四）</w:t>
            </w:r>
            <w:r w:rsidR="004C5A21" w:rsidRPr="008D0019">
              <w:rPr>
                <w:rFonts w:ascii="Arial" w:eastAsia="宋体" w:hAnsi="Arial" w:cs="Arial" w:hint="eastAsia"/>
                <w:color w:val="000000"/>
                <w:kern w:val="0"/>
                <w:sz w:val="32"/>
                <w:szCs w:val="32"/>
              </w:rPr>
              <w:t>国有资产占用情况</w:t>
            </w:r>
          </w:p>
          <w:p w:rsidR="004C5A21" w:rsidRPr="008D0019" w:rsidRDefault="00091B09"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201</w:t>
            </w:r>
            <w:r w:rsidRPr="008D0019">
              <w:rPr>
                <w:rFonts w:ascii="Arial" w:eastAsia="宋体" w:hAnsi="Arial" w:cs="Arial" w:hint="eastAsia"/>
                <w:color w:val="000000"/>
                <w:kern w:val="0"/>
                <w:sz w:val="32"/>
                <w:szCs w:val="32"/>
              </w:rPr>
              <w:t>8</w:t>
            </w:r>
            <w:r w:rsidRPr="008D0019">
              <w:rPr>
                <w:rFonts w:ascii="Arial" w:eastAsia="宋体" w:hAnsi="Arial" w:cs="Arial"/>
                <w:color w:val="000000"/>
                <w:kern w:val="0"/>
                <w:sz w:val="32"/>
                <w:szCs w:val="32"/>
              </w:rPr>
              <w:t>年</w:t>
            </w:r>
            <w:r w:rsidR="003F36E2" w:rsidRPr="008D0019">
              <w:rPr>
                <w:rFonts w:ascii="Arial" w:eastAsia="宋体" w:hAnsi="Arial" w:cs="Arial" w:hint="eastAsia"/>
                <w:color w:val="000000"/>
                <w:kern w:val="0"/>
                <w:sz w:val="32"/>
                <w:szCs w:val="32"/>
              </w:rPr>
              <w:t>期</w:t>
            </w:r>
            <w:r w:rsidRPr="008D0019">
              <w:rPr>
                <w:rFonts w:ascii="Arial" w:eastAsia="宋体" w:hAnsi="Arial" w:cs="Arial"/>
                <w:color w:val="000000"/>
                <w:kern w:val="0"/>
                <w:sz w:val="32"/>
                <w:szCs w:val="32"/>
              </w:rPr>
              <w:t>末，我单位</w:t>
            </w:r>
            <w:r w:rsidR="004C5A21" w:rsidRPr="008D0019">
              <w:rPr>
                <w:rFonts w:ascii="Arial" w:eastAsia="宋体" w:hAnsi="Arial" w:cs="Arial" w:hint="eastAsia"/>
                <w:color w:val="000000"/>
                <w:kern w:val="0"/>
                <w:sz w:val="32"/>
                <w:szCs w:val="32"/>
              </w:rPr>
              <w:t>共有车辆</w:t>
            </w:r>
            <w:r w:rsidR="004C5A21" w:rsidRPr="008D0019">
              <w:rPr>
                <w:rFonts w:ascii="Arial" w:eastAsia="宋体" w:hAnsi="Arial" w:cs="Arial"/>
                <w:color w:val="000000"/>
                <w:kern w:val="0"/>
                <w:sz w:val="32"/>
                <w:szCs w:val="32"/>
              </w:rPr>
              <w:t>78</w:t>
            </w:r>
            <w:r w:rsidR="004C5A21" w:rsidRPr="008D0019">
              <w:rPr>
                <w:rFonts w:ascii="Arial" w:eastAsia="宋体" w:hAnsi="Arial" w:cs="Arial" w:hint="eastAsia"/>
                <w:color w:val="000000"/>
                <w:kern w:val="0"/>
                <w:sz w:val="32"/>
                <w:szCs w:val="32"/>
              </w:rPr>
              <w:t>辆，其中：其他车辆</w:t>
            </w:r>
            <w:r w:rsidR="004C5A21" w:rsidRPr="008D0019">
              <w:rPr>
                <w:rFonts w:ascii="Arial" w:eastAsia="宋体" w:hAnsi="Arial" w:cs="Arial"/>
                <w:color w:val="000000"/>
                <w:kern w:val="0"/>
                <w:sz w:val="32"/>
                <w:szCs w:val="32"/>
              </w:rPr>
              <w:t>22</w:t>
            </w:r>
            <w:r w:rsidR="004C5A21" w:rsidRPr="008D0019">
              <w:rPr>
                <w:rFonts w:ascii="Arial" w:eastAsia="宋体" w:hAnsi="Arial" w:cs="Arial" w:hint="eastAsia"/>
                <w:color w:val="000000"/>
                <w:kern w:val="0"/>
                <w:sz w:val="32"/>
                <w:szCs w:val="32"/>
              </w:rPr>
              <w:t>辆、一般执法执勤用车</w:t>
            </w:r>
            <w:r w:rsidR="004C5A21" w:rsidRPr="008D0019">
              <w:rPr>
                <w:rFonts w:ascii="Arial" w:eastAsia="宋体" w:hAnsi="Arial" w:cs="Arial"/>
                <w:color w:val="000000"/>
                <w:kern w:val="0"/>
                <w:sz w:val="32"/>
                <w:szCs w:val="32"/>
              </w:rPr>
              <w:t>56</w:t>
            </w:r>
            <w:r w:rsidR="004C5A21" w:rsidRPr="008D0019">
              <w:rPr>
                <w:rFonts w:ascii="Arial" w:eastAsia="宋体" w:hAnsi="Arial" w:cs="Arial" w:hint="eastAsia"/>
                <w:color w:val="000000"/>
                <w:kern w:val="0"/>
                <w:sz w:val="32"/>
                <w:szCs w:val="32"/>
              </w:rPr>
              <w:t>辆。单价</w:t>
            </w:r>
            <w:r w:rsidR="004C5A21" w:rsidRPr="008D0019">
              <w:rPr>
                <w:rFonts w:ascii="Arial" w:eastAsia="宋体" w:hAnsi="Arial" w:cs="Arial"/>
                <w:color w:val="000000"/>
                <w:kern w:val="0"/>
                <w:sz w:val="32"/>
                <w:szCs w:val="32"/>
              </w:rPr>
              <w:t>50</w:t>
            </w:r>
            <w:r w:rsidR="004C5A21" w:rsidRPr="008D0019">
              <w:rPr>
                <w:rFonts w:ascii="Arial" w:eastAsia="宋体" w:hAnsi="Arial" w:cs="Arial" w:hint="eastAsia"/>
                <w:color w:val="000000"/>
                <w:kern w:val="0"/>
                <w:sz w:val="32"/>
                <w:szCs w:val="32"/>
              </w:rPr>
              <w:t>万元以上通用设备</w:t>
            </w:r>
            <w:r w:rsidR="004C5A21" w:rsidRPr="008D0019">
              <w:rPr>
                <w:rFonts w:ascii="Arial" w:eastAsia="宋体" w:hAnsi="Arial" w:cs="Arial" w:hint="eastAsia"/>
                <w:color w:val="000000"/>
                <w:kern w:val="0"/>
                <w:sz w:val="32"/>
                <w:szCs w:val="32"/>
              </w:rPr>
              <w:t>0</w:t>
            </w:r>
            <w:r w:rsidR="004C5A21" w:rsidRPr="008D0019">
              <w:rPr>
                <w:rFonts w:ascii="Arial" w:eastAsia="宋体" w:hAnsi="Arial" w:cs="Arial" w:hint="eastAsia"/>
                <w:color w:val="000000"/>
                <w:kern w:val="0"/>
                <w:sz w:val="32"/>
                <w:szCs w:val="32"/>
              </w:rPr>
              <w:t>台（套），单位价值</w:t>
            </w:r>
            <w:r w:rsidR="004C5A21" w:rsidRPr="008D0019">
              <w:rPr>
                <w:rFonts w:ascii="Arial" w:eastAsia="宋体" w:hAnsi="Arial" w:cs="Arial"/>
                <w:color w:val="000000"/>
                <w:kern w:val="0"/>
                <w:sz w:val="32"/>
                <w:szCs w:val="32"/>
              </w:rPr>
              <w:t>100</w:t>
            </w:r>
            <w:r w:rsidR="004C5A21" w:rsidRPr="008D0019">
              <w:rPr>
                <w:rFonts w:ascii="Arial" w:eastAsia="宋体" w:hAnsi="Arial" w:cs="Arial" w:hint="eastAsia"/>
                <w:color w:val="000000"/>
                <w:kern w:val="0"/>
                <w:sz w:val="32"/>
                <w:szCs w:val="32"/>
              </w:rPr>
              <w:t>万元以上专用设备</w:t>
            </w:r>
            <w:r w:rsidR="004C5A21" w:rsidRPr="008D0019">
              <w:rPr>
                <w:rFonts w:ascii="Arial" w:eastAsia="宋体" w:hAnsi="Arial" w:cs="Arial" w:hint="eastAsia"/>
                <w:color w:val="000000"/>
                <w:kern w:val="0"/>
                <w:sz w:val="32"/>
                <w:szCs w:val="32"/>
              </w:rPr>
              <w:t>0</w:t>
            </w:r>
            <w:r w:rsidR="004C5A21" w:rsidRPr="008D0019">
              <w:rPr>
                <w:rFonts w:ascii="Arial" w:eastAsia="宋体" w:hAnsi="Arial" w:cs="Arial" w:hint="eastAsia"/>
                <w:color w:val="000000"/>
                <w:kern w:val="0"/>
                <w:sz w:val="32"/>
                <w:szCs w:val="32"/>
              </w:rPr>
              <w:t>台（套）。</w:t>
            </w:r>
          </w:p>
          <w:p w:rsidR="004C5A21"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color w:val="000000"/>
                <w:kern w:val="0"/>
                <w:sz w:val="32"/>
                <w:szCs w:val="32"/>
              </w:rPr>
              <w:t> </w:t>
            </w:r>
            <w:r w:rsidRPr="008D0019">
              <w:rPr>
                <w:rFonts w:ascii="Arial" w:eastAsia="宋体" w:hAnsi="Arial" w:cs="Arial" w:hint="eastAsia"/>
                <w:color w:val="000000"/>
                <w:kern w:val="0"/>
                <w:sz w:val="32"/>
                <w:szCs w:val="32"/>
              </w:rPr>
              <w:t>（五）</w:t>
            </w:r>
            <w:r w:rsidR="004C5A21" w:rsidRPr="008D0019">
              <w:rPr>
                <w:rFonts w:ascii="Arial" w:eastAsia="宋体" w:hAnsi="Arial" w:cs="Arial" w:hint="eastAsia"/>
                <w:color w:val="000000"/>
                <w:kern w:val="0"/>
                <w:sz w:val="32"/>
                <w:szCs w:val="32"/>
              </w:rPr>
              <w:t>专项转移支付项目情况</w:t>
            </w:r>
          </w:p>
          <w:p w:rsidR="003F36E2" w:rsidRPr="008D0019" w:rsidRDefault="003F36E2" w:rsidP="008D0019">
            <w:pPr>
              <w:widowControl/>
              <w:spacing w:line="420" w:lineRule="atLeast"/>
              <w:ind w:firstLineChars="200" w:firstLine="640"/>
              <w:divId w:val="1742681318"/>
              <w:rPr>
                <w:rFonts w:ascii="Arial" w:eastAsia="宋体" w:hAnsi="Arial" w:cs="Arial"/>
                <w:color w:val="000000"/>
                <w:kern w:val="0"/>
                <w:sz w:val="32"/>
                <w:szCs w:val="32"/>
              </w:rPr>
            </w:pPr>
            <w:r w:rsidRPr="008D0019">
              <w:rPr>
                <w:rFonts w:ascii="Arial" w:eastAsia="宋体" w:hAnsi="Arial" w:cs="Arial" w:hint="eastAsia"/>
                <w:color w:val="000000"/>
                <w:kern w:val="0"/>
                <w:sz w:val="32"/>
                <w:szCs w:val="32"/>
              </w:rPr>
              <w:t>我单位负责管理的专项转移支付项目共有</w:t>
            </w:r>
            <w:r w:rsidRPr="008D0019">
              <w:rPr>
                <w:rFonts w:ascii="Arial" w:eastAsia="宋体" w:hAnsi="Arial" w:cs="Arial" w:hint="eastAsia"/>
                <w:color w:val="000000"/>
                <w:kern w:val="0"/>
                <w:sz w:val="32"/>
                <w:szCs w:val="32"/>
              </w:rPr>
              <w:t>1</w:t>
            </w:r>
            <w:r w:rsidRPr="008D0019">
              <w:rPr>
                <w:rFonts w:ascii="Arial" w:eastAsia="宋体" w:hAnsi="Arial" w:cs="Arial" w:hint="eastAsia"/>
                <w:color w:val="000000"/>
                <w:kern w:val="0"/>
                <w:sz w:val="32"/>
                <w:szCs w:val="32"/>
              </w:rPr>
              <w:t>项，是提前下达转移支付资金</w:t>
            </w:r>
            <w:r w:rsidRPr="008D0019">
              <w:rPr>
                <w:rFonts w:ascii="Arial" w:eastAsia="宋体" w:hAnsi="Arial" w:cs="Arial" w:hint="eastAsia"/>
                <w:color w:val="000000"/>
                <w:kern w:val="0"/>
                <w:sz w:val="32"/>
                <w:szCs w:val="32"/>
              </w:rPr>
              <w:t>1356</w:t>
            </w:r>
            <w:r w:rsidRPr="008D0019">
              <w:rPr>
                <w:rFonts w:ascii="Arial" w:eastAsia="宋体" w:hAnsi="Arial" w:cs="Arial" w:hint="eastAsia"/>
                <w:color w:val="000000"/>
                <w:kern w:val="0"/>
                <w:sz w:val="32"/>
                <w:szCs w:val="32"/>
              </w:rPr>
              <w:t>万元</w:t>
            </w:r>
            <w:r w:rsidR="001C6B16">
              <w:rPr>
                <w:rFonts w:ascii="Arial" w:eastAsia="宋体" w:hAnsi="Arial" w:cs="Arial" w:hint="eastAsia"/>
                <w:color w:val="000000"/>
                <w:kern w:val="0"/>
                <w:sz w:val="32"/>
                <w:szCs w:val="32"/>
              </w:rPr>
              <w:t>。</w:t>
            </w:r>
            <w:r w:rsidRPr="008D0019">
              <w:rPr>
                <w:rFonts w:ascii="Arial" w:eastAsia="宋体" w:hAnsi="Arial" w:cs="Arial" w:hint="eastAsia"/>
                <w:color w:val="000000"/>
                <w:kern w:val="0"/>
                <w:sz w:val="32"/>
                <w:szCs w:val="32"/>
              </w:rPr>
              <w:t>我单位将按照《预算法》等有关规定，积极做好项目分配前期准备工作，在规定的时间内向财政部门提出资金分配意见，根据有关要求做好项目申报公开等相关工作。</w:t>
            </w:r>
          </w:p>
          <w:p w:rsidR="007D673D" w:rsidRPr="008D0019" w:rsidRDefault="007D673D" w:rsidP="008D0019">
            <w:pPr>
              <w:widowControl/>
              <w:spacing w:line="420" w:lineRule="atLeast"/>
              <w:ind w:firstLineChars="200" w:firstLine="640"/>
              <w:divId w:val="1742681318"/>
              <w:rPr>
                <w:rFonts w:ascii="Arial" w:eastAsia="宋体" w:hAnsi="Arial" w:cs="Arial"/>
                <w:color w:val="000000"/>
                <w:kern w:val="0"/>
                <w:sz w:val="32"/>
                <w:szCs w:val="32"/>
              </w:rPr>
            </w:pPr>
          </w:p>
          <w:p w:rsidR="007D673D" w:rsidRDefault="007D673D" w:rsidP="004A7644">
            <w:pPr>
              <w:widowControl/>
              <w:spacing w:line="420" w:lineRule="atLeast"/>
              <w:jc w:val="center"/>
              <w:divId w:val="1742681318"/>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第三部分</w:t>
            </w:r>
          </w:p>
          <w:p w:rsidR="001C6B16" w:rsidRDefault="007D673D" w:rsidP="001C6B16">
            <w:pPr>
              <w:widowControl/>
              <w:spacing w:line="420" w:lineRule="atLeast"/>
              <w:jc w:val="center"/>
              <w:divId w:val="1742681318"/>
              <w:rPr>
                <w:rFonts w:ascii="Arial" w:eastAsia="宋体" w:hAnsi="Arial" w:cs="Arial" w:hint="eastAsia"/>
                <w:b/>
                <w:bCs/>
                <w:color w:val="000000"/>
                <w:kern w:val="0"/>
                <w:sz w:val="32"/>
                <w:szCs w:val="32"/>
              </w:rPr>
            </w:pPr>
            <w:r w:rsidRPr="00EE21F6">
              <w:rPr>
                <w:rFonts w:ascii="Arial" w:eastAsia="宋体" w:hAnsi="Arial" w:cs="Arial" w:hint="eastAsia"/>
                <w:b/>
                <w:bCs/>
                <w:color w:val="000000"/>
                <w:kern w:val="0"/>
                <w:sz w:val="32"/>
                <w:szCs w:val="32"/>
              </w:rPr>
              <w:t>名词解释</w:t>
            </w:r>
          </w:p>
          <w:p w:rsidR="001C6B16" w:rsidRPr="001C6B16" w:rsidRDefault="001C6B16" w:rsidP="001C6B16">
            <w:pPr>
              <w:widowControl/>
              <w:tabs>
                <w:tab w:val="left" w:pos="0"/>
              </w:tabs>
              <w:spacing w:line="420" w:lineRule="atLeast"/>
              <w:jc w:val="center"/>
              <w:divId w:val="1742681318"/>
              <w:rPr>
                <w:rFonts w:ascii="Arial" w:eastAsia="宋体" w:hAnsi="Arial" w:cs="Arial" w:hint="eastAsia"/>
                <w:b/>
                <w:bCs/>
                <w:color w:val="000000"/>
                <w:kern w:val="0"/>
                <w:sz w:val="32"/>
                <w:szCs w:val="32"/>
              </w:rPr>
            </w:pPr>
            <w:r w:rsidRPr="001C6B16">
              <w:rPr>
                <w:rFonts w:ascii="Arial" w:eastAsia="宋体" w:hAnsi="Arial" w:cs="Arial" w:hint="eastAsia"/>
                <w:color w:val="000000"/>
                <w:kern w:val="0"/>
                <w:sz w:val="32"/>
                <w:szCs w:val="32"/>
              </w:rPr>
              <w:t>一、财政拨款收入：是指省级财政当年拨付的资金。</w:t>
            </w:r>
          </w:p>
          <w:p w:rsidR="001C6B16" w:rsidRDefault="001C6B16" w:rsidP="001C6B16">
            <w:pPr>
              <w:widowControl/>
              <w:spacing w:line="420" w:lineRule="atLeast"/>
              <w:ind w:firstLineChars="44" w:firstLine="141"/>
              <w:jc w:val="left"/>
              <w:divId w:val="1742681318"/>
              <w:rPr>
                <w:rFonts w:ascii="Arial" w:eastAsia="宋体" w:hAnsi="Arial" w:cs="Arial" w:hint="eastAsia"/>
                <w:color w:val="000000"/>
                <w:kern w:val="0"/>
                <w:sz w:val="32"/>
                <w:szCs w:val="32"/>
              </w:rPr>
            </w:pPr>
            <w:r>
              <w:rPr>
                <w:rFonts w:ascii="Arial" w:eastAsia="宋体" w:hAnsi="Arial" w:cs="Arial" w:hint="eastAsia"/>
                <w:color w:val="000000"/>
                <w:kern w:val="0"/>
                <w:sz w:val="32"/>
                <w:szCs w:val="32"/>
              </w:rPr>
              <w:t xml:space="preserve">   </w:t>
            </w:r>
            <w:r w:rsidRPr="001C6B16">
              <w:rPr>
                <w:rFonts w:ascii="Arial" w:eastAsia="宋体" w:hAnsi="Arial" w:cs="Arial" w:hint="eastAsia"/>
                <w:color w:val="000000"/>
                <w:kern w:val="0"/>
                <w:sz w:val="32"/>
                <w:szCs w:val="32"/>
              </w:rPr>
              <w:t>二、事业收入：是指事业单位开展专业活动及辅助活动所取得的收入。</w:t>
            </w:r>
          </w:p>
          <w:p w:rsid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三、其他收入：是指部门取得的除“财政拨款”、“事业收入”、“事业单位经营收入”等以外的收入。</w:t>
            </w:r>
          </w:p>
          <w:p w:rsid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四、用事业基金弥补收支差额：是指事业单位在当年的</w:t>
            </w:r>
            <w:r w:rsidRPr="001C6B16">
              <w:rPr>
                <w:rFonts w:ascii="Arial" w:eastAsia="宋体" w:hAnsi="Arial" w:cs="Arial" w:hint="eastAsia"/>
                <w:color w:val="000000"/>
                <w:kern w:val="0"/>
                <w:sz w:val="32"/>
                <w:szCs w:val="32"/>
              </w:rPr>
              <w:lastRenderedPageBreak/>
              <w:t>“财政拨款收入”、“事业收入”、“经营收入”和“其他收入”不足以安排当年支出的情况下，使用以前年度积累的事业基金（即事业单位以前各年度收支相抵后，按国家规定提取、用于弥补以后年度收</w:t>
            </w:r>
            <w:r w:rsidRPr="001C6B16">
              <w:rPr>
                <w:rFonts w:ascii="Arial" w:eastAsia="宋体" w:hAnsi="Arial" w:cs="Arial" w:hint="eastAsia"/>
                <w:color w:val="000000"/>
                <w:kern w:val="0"/>
                <w:sz w:val="32"/>
                <w:szCs w:val="32"/>
              </w:rPr>
              <w:t xml:space="preserve"> </w:t>
            </w:r>
            <w:r w:rsidRPr="001C6B16">
              <w:rPr>
                <w:rFonts w:ascii="Arial" w:eastAsia="宋体" w:hAnsi="Arial" w:cs="Arial" w:hint="eastAsia"/>
                <w:color w:val="000000"/>
                <w:kern w:val="0"/>
                <w:sz w:val="32"/>
                <w:szCs w:val="32"/>
              </w:rPr>
              <w:t>支差额的基金）弥补当年收支缺口的资金。</w:t>
            </w:r>
          </w:p>
          <w:p w:rsid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五、基本支出：是指为保障机构正常运转、完成日常工作任务所必需的开支，其内容包括人员经费和日常公用经费两部分。</w:t>
            </w:r>
          </w:p>
          <w:p w:rsid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六、项目支出：是指在基本支出之外，为完成特定的行政工作任务或事业发展目标所发生的支出。</w:t>
            </w:r>
          </w:p>
          <w:p w:rsid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七、“三公”经费：是指纳入省级财政预算管理，部门使用财政拨款安排的因公出国（境）费、公务用车购置及运行费和公务接待费。其中，因公出国（境）</w:t>
            </w:r>
            <w:proofErr w:type="gramStart"/>
            <w:r w:rsidRPr="001C6B16">
              <w:rPr>
                <w:rFonts w:ascii="Arial" w:eastAsia="宋体" w:hAnsi="Arial" w:cs="Arial" w:hint="eastAsia"/>
                <w:color w:val="000000"/>
                <w:kern w:val="0"/>
                <w:sz w:val="32"/>
                <w:szCs w:val="32"/>
              </w:rPr>
              <w:t>费反映</w:t>
            </w:r>
            <w:proofErr w:type="gramEnd"/>
            <w:r w:rsidRPr="001C6B16">
              <w:rPr>
                <w:rFonts w:ascii="Arial" w:eastAsia="宋体" w:hAnsi="Arial" w:cs="Arial" w:hint="eastAsia"/>
                <w:color w:val="000000"/>
                <w:kern w:val="0"/>
                <w:sz w:val="32"/>
                <w:szCs w:val="32"/>
              </w:rPr>
              <w:t>单位公务出国（境）的住宿费、旅费、伙食补助费、杂费、培训费等支出；公务用车购置及运行</w:t>
            </w:r>
            <w:proofErr w:type="gramStart"/>
            <w:r w:rsidRPr="001C6B16">
              <w:rPr>
                <w:rFonts w:ascii="Arial" w:eastAsia="宋体" w:hAnsi="Arial" w:cs="Arial" w:hint="eastAsia"/>
                <w:color w:val="000000"/>
                <w:kern w:val="0"/>
                <w:sz w:val="32"/>
                <w:szCs w:val="32"/>
              </w:rPr>
              <w:t>费反映</w:t>
            </w:r>
            <w:proofErr w:type="gramEnd"/>
            <w:r w:rsidRPr="001C6B16">
              <w:rPr>
                <w:rFonts w:ascii="Arial" w:eastAsia="宋体" w:hAnsi="Arial" w:cs="Arial" w:hint="eastAsia"/>
                <w:color w:val="000000"/>
                <w:kern w:val="0"/>
                <w:sz w:val="32"/>
                <w:szCs w:val="32"/>
              </w:rPr>
              <w:t>单位公务用车购置费及租用费、燃料费、维修费、过路过桥费、保险费、安全奖励费用等支出；公务接待</w:t>
            </w:r>
            <w:proofErr w:type="gramStart"/>
            <w:r w:rsidRPr="001C6B16">
              <w:rPr>
                <w:rFonts w:ascii="Arial" w:eastAsia="宋体" w:hAnsi="Arial" w:cs="Arial" w:hint="eastAsia"/>
                <w:color w:val="000000"/>
                <w:kern w:val="0"/>
                <w:sz w:val="32"/>
                <w:szCs w:val="32"/>
              </w:rPr>
              <w:t>费反映</w:t>
            </w:r>
            <w:proofErr w:type="gramEnd"/>
            <w:r w:rsidRPr="001C6B16">
              <w:rPr>
                <w:rFonts w:ascii="Arial" w:eastAsia="宋体" w:hAnsi="Arial" w:cs="Arial" w:hint="eastAsia"/>
                <w:color w:val="000000"/>
                <w:kern w:val="0"/>
                <w:sz w:val="32"/>
                <w:szCs w:val="32"/>
              </w:rPr>
              <w:t>单位按规定开支的各类公务接待（含外宾接待）支出。</w:t>
            </w:r>
          </w:p>
          <w:p w:rsidR="001C6B16" w:rsidRPr="001C6B16" w:rsidRDefault="001C6B16" w:rsidP="001C6B16">
            <w:pPr>
              <w:widowControl/>
              <w:spacing w:line="420" w:lineRule="atLeast"/>
              <w:ind w:firstLineChars="200" w:firstLine="640"/>
              <w:jc w:val="left"/>
              <w:divId w:val="1742681318"/>
              <w:rPr>
                <w:rFonts w:ascii="Arial" w:eastAsia="宋体" w:hAnsi="Arial" w:cs="Arial" w:hint="eastAsia"/>
                <w:color w:val="000000"/>
                <w:kern w:val="0"/>
                <w:sz w:val="32"/>
                <w:szCs w:val="32"/>
              </w:rPr>
            </w:pPr>
            <w:r w:rsidRPr="001C6B16">
              <w:rPr>
                <w:rFonts w:ascii="Arial" w:eastAsia="宋体" w:hAnsi="Arial" w:cs="Arial" w:hint="eastAsia"/>
                <w:color w:val="000000"/>
                <w:kern w:val="0"/>
                <w:sz w:val="32"/>
                <w:szCs w:val="32"/>
              </w:rPr>
              <w:t>八、机关运行经费：是指为保障行政单位（含参照公务员法管理的事业单位）运行用于购买货物和服务的各项资金，包括办公及印刷费、邮电费、差旅费、会议费、福利费、日</w:t>
            </w:r>
            <w:r w:rsidRPr="001C6B16">
              <w:rPr>
                <w:rFonts w:ascii="Arial" w:eastAsia="宋体" w:hAnsi="Arial" w:cs="Arial" w:hint="eastAsia"/>
                <w:color w:val="000000"/>
                <w:kern w:val="0"/>
                <w:sz w:val="32"/>
                <w:szCs w:val="32"/>
              </w:rPr>
              <w:lastRenderedPageBreak/>
              <w:t>常维修费及一般设备购置费、办公用房水电费、办公用房取暖费、办公用房物业管理费、公务用车运行维护费以及其他费用。</w:t>
            </w:r>
          </w:p>
          <w:p w:rsidR="001C6B16" w:rsidRPr="001C6B16" w:rsidRDefault="001C6B16" w:rsidP="001C6B16">
            <w:pPr>
              <w:widowControl/>
              <w:spacing w:line="420" w:lineRule="atLeast"/>
              <w:jc w:val="left"/>
              <w:divId w:val="1742681318"/>
              <w:rPr>
                <w:rFonts w:ascii="Arial" w:eastAsia="宋体" w:hAnsi="Arial" w:cs="Arial" w:hint="eastAsia"/>
                <w:color w:val="000000"/>
                <w:kern w:val="0"/>
                <w:sz w:val="32"/>
                <w:szCs w:val="32"/>
              </w:rPr>
            </w:pPr>
          </w:p>
          <w:p w:rsidR="007D673D" w:rsidRPr="001C6B16" w:rsidRDefault="007D673D" w:rsidP="0062158C">
            <w:pPr>
              <w:widowControl/>
              <w:spacing w:line="420" w:lineRule="atLeast"/>
              <w:jc w:val="left"/>
              <w:divId w:val="1742681318"/>
              <w:rPr>
                <w:rFonts w:ascii="Arial" w:eastAsia="宋体" w:hAnsi="Arial" w:cs="Arial"/>
                <w:color w:val="000000"/>
                <w:kern w:val="0"/>
                <w:sz w:val="32"/>
                <w:szCs w:val="32"/>
              </w:rPr>
            </w:pPr>
          </w:p>
        </w:tc>
      </w:tr>
    </w:tbl>
    <w:p w:rsidR="007D673D" w:rsidRDefault="007D673D">
      <w:pPr>
        <w:rPr>
          <w:sz w:val="32"/>
          <w:szCs w:val="32"/>
        </w:rPr>
      </w:pPr>
    </w:p>
    <w:p w:rsidR="007D673D" w:rsidRDefault="007D673D">
      <w:pPr>
        <w:rPr>
          <w:sz w:val="32"/>
          <w:szCs w:val="32"/>
        </w:rPr>
      </w:pPr>
    </w:p>
    <w:p w:rsidR="007D673D" w:rsidRDefault="007D673D">
      <w:pPr>
        <w:rPr>
          <w:sz w:val="32"/>
          <w:szCs w:val="32"/>
        </w:rPr>
      </w:pPr>
    </w:p>
    <w:p w:rsidR="007D673D" w:rsidRDefault="007D673D">
      <w:pPr>
        <w:rPr>
          <w:sz w:val="32"/>
          <w:szCs w:val="32"/>
        </w:rPr>
        <w:sectPr w:rsidR="007D673D" w:rsidSect="004C5A2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418" w:left="1588" w:header="851" w:footer="992" w:gutter="0"/>
          <w:cols w:space="425"/>
          <w:docGrid w:type="lines" w:linePitch="312"/>
        </w:sectPr>
      </w:pPr>
      <w:r w:rsidRPr="00EE21F6">
        <w:rPr>
          <w:rFonts w:ascii="Arial" w:eastAsia="宋体" w:hAnsi="Arial" w:cs="Arial" w:hint="eastAsia"/>
          <w:color w:val="000000"/>
          <w:kern w:val="0"/>
          <w:sz w:val="32"/>
          <w:szCs w:val="32"/>
        </w:rPr>
        <w:t xml:space="preserve">　附件：</w:t>
      </w:r>
      <w:r w:rsidRPr="00EE21F6">
        <w:rPr>
          <w:rFonts w:ascii="Arial" w:eastAsia="宋体" w:hAnsi="Arial" w:cs="Arial"/>
          <w:color w:val="000000"/>
          <w:kern w:val="0"/>
          <w:sz w:val="32"/>
          <w:szCs w:val="32"/>
        </w:rPr>
        <w:t> </w:t>
      </w:r>
      <w:r>
        <w:rPr>
          <w:rFonts w:ascii="Arial" w:eastAsia="宋体" w:hAnsi="Arial" w:cs="Arial" w:hint="eastAsia"/>
          <w:color w:val="000000"/>
          <w:kern w:val="0"/>
          <w:sz w:val="32"/>
          <w:szCs w:val="32"/>
        </w:rPr>
        <w:t>南阳市中级人民法院</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color w:val="000000"/>
          <w:kern w:val="0"/>
          <w:sz w:val="32"/>
          <w:szCs w:val="32"/>
        </w:rPr>
        <w:t> </w:t>
      </w:r>
      <w:r w:rsidRPr="00EE21F6">
        <w:rPr>
          <w:rFonts w:ascii="Arial" w:eastAsia="宋体" w:hAnsi="Arial" w:cs="Arial" w:hint="eastAsia"/>
          <w:color w:val="000000"/>
          <w:kern w:val="0"/>
          <w:sz w:val="32"/>
          <w:szCs w:val="32"/>
        </w:rPr>
        <w:t>年度部门预算表</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 xml:space="preserve">　　</w:t>
      </w:r>
    </w:p>
    <w:tbl>
      <w:tblPr>
        <w:tblW w:w="4987" w:type="pct"/>
        <w:tblInd w:w="83" w:type="dxa"/>
        <w:tblLook w:val="0000"/>
      </w:tblPr>
      <w:tblGrid>
        <w:gridCol w:w="2889"/>
        <w:gridCol w:w="1386"/>
        <w:gridCol w:w="1846"/>
        <w:gridCol w:w="1386"/>
        <w:gridCol w:w="1386"/>
        <w:gridCol w:w="1376"/>
        <w:gridCol w:w="1179"/>
        <w:gridCol w:w="1066"/>
        <w:gridCol w:w="896"/>
        <w:gridCol w:w="1235"/>
        <w:gridCol w:w="1122"/>
      </w:tblGrid>
      <w:tr w:rsidR="007D673D" w:rsidRPr="004D54F4" w:rsidTr="00DC3994">
        <w:trPr>
          <w:trHeight w:val="367"/>
        </w:trPr>
        <w:tc>
          <w:tcPr>
            <w:tcW w:w="2889" w:type="dxa"/>
            <w:tcBorders>
              <w:top w:val="nil"/>
              <w:left w:val="nil"/>
              <w:bottom w:val="nil"/>
              <w:right w:val="nil"/>
            </w:tcBorders>
            <w:noWrap/>
            <w:vAlign w:val="center"/>
          </w:tcPr>
          <w:p w:rsidR="007D673D" w:rsidRPr="004D54F4" w:rsidRDefault="007D673D" w:rsidP="004D54F4">
            <w:pPr>
              <w:widowControl/>
              <w:jc w:val="left"/>
              <w:rPr>
                <w:rFonts w:ascii="宋体" w:eastAsia="宋体" w:hAnsi="宋体" w:cs="宋体"/>
                <w:kern w:val="0"/>
                <w:sz w:val="24"/>
                <w:szCs w:val="24"/>
              </w:rPr>
            </w:pPr>
            <w:bookmarkStart w:id="0" w:name="RANGE!A1:K21"/>
            <w:bookmarkEnd w:id="0"/>
          </w:p>
        </w:tc>
        <w:tc>
          <w:tcPr>
            <w:tcW w:w="138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84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38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38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37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179"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06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89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235"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18"/>
                <w:szCs w:val="18"/>
              </w:rPr>
            </w:pPr>
          </w:p>
        </w:tc>
        <w:tc>
          <w:tcPr>
            <w:tcW w:w="1122" w:type="dxa"/>
            <w:tcBorders>
              <w:top w:val="nil"/>
              <w:left w:val="nil"/>
              <w:bottom w:val="nil"/>
              <w:right w:val="nil"/>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预算</w:t>
            </w:r>
            <w:r w:rsidRPr="004D54F4">
              <w:rPr>
                <w:rFonts w:ascii="宋体" w:eastAsia="宋体" w:hAnsi="宋体" w:cs="宋体"/>
                <w:kern w:val="0"/>
                <w:sz w:val="20"/>
                <w:szCs w:val="20"/>
              </w:rPr>
              <w:t>01</w:t>
            </w:r>
            <w:r w:rsidRPr="004D54F4">
              <w:rPr>
                <w:rFonts w:ascii="宋体" w:eastAsia="宋体" w:hAnsi="宋体" w:cs="宋体" w:hint="eastAsia"/>
                <w:kern w:val="0"/>
                <w:sz w:val="20"/>
                <w:szCs w:val="20"/>
              </w:rPr>
              <w:t>表</w:t>
            </w:r>
          </w:p>
        </w:tc>
      </w:tr>
      <w:tr w:rsidR="007D673D" w:rsidRPr="004D54F4" w:rsidTr="00DC3994">
        <w:trPr>
          <w:trHeight w:val="524"/>
        </w:trPr>
        <w:tc>
          <w:tcPr>
            <w:tcW w:w="15765" w:type="dxa"/>
            <w:gridSpan w:val="11"/>
            <w:tcBorders>
              <w:top w:val="nil"/>
              <w:left w:val="nil"/>
              <w:bottom w:val="nil"/>
              <w:right w:val="nil"/>
            </w:tcBorders>
            <w:noWrap/>
            <w:vAlign w:val="bottom"/>
          </w:tcPr>
          <w:p w:rsidR="007D673D" w:rsidRPr="004D54F4" w:rsidRDefault="007D673D" w:rsidP="004D54F4">
            <w:pPr>
              <w:widowControl/>
              <w:jc w:val="center"/>
              <w:rPr>
                <w:rFonts w:ascii="宋体" w:eastAsia="宋体" w:hAnsi="宋体" w:cs="宋体"/>
                <w:b/>
                <w:bCs/>
                <w:kern w:val="0"/>
                <w:sz w:val="40"/>
                <w:szCs w:val="40"/>
              </w:rPr>
            </w:pPr>
            <w:r w:rsidRPr="004D54F4">
              <w:rPr>
                <w:rFonts w:ascii="宋体" w:eastAsia="宋体" w:hAnsi="宋体" w:cs="宋体"/>
                <w:b/>
                <w:bCs/>
                <w:kern w:val="0"/>
                <w:sz w:val="40"/>
                <w:szCs w:val="40"/>
              </w:rPr>
              <w:t>2019</w:t>
            </w:r>
            <w:r w:rsidRPr="004D54F4">
              <w:rPr>
                <w:rFonts w:ascii="宋体" w:eastAsia="宋体" w:hAnsi="宋体" w:cs="宋体" w:hint="eastAsia"/>
                <w:b/>
                <w:bCs/>
                <w:kern w:val="0"/>
                <w:sz w:val="40"/>
                <w:szCs w:val="40"/>
              </w:rPr>
              <w:t>年部门收支预算总表</w:t>
            </w:r>
          </w:p>
        </w:tc>
      </w:tr>
      <w:tr w:rsidR="007D673D" w:rsidRPr="004D54F4" w:rsidTr="00DC3994">
        <w:trPr>
          <w:trHeight w:val="367"/>
        </w:trPr>
        <w:tc>
          <w:tcPr>
            <w:tcW w:w="2889" w:type="dxa"/>
            <w:tcBorders>
              <w:top w:val="nil"/>
              <w:left w:val="nil"/>
              <w:bottom w:val="nil"/>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部门名称：市中级人民法院</w:t>
            </w:r>
          </w:p>
        </w:tc>
        <w:tc>
          <w:tcPr>
            <w:tcW w:w="138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20"/>
                <w:szCs w:val="20"/>
              </w:rPr>
            </w:pPr>
          </w:p>
        </w:tc>
        <w:tc>
          <w:tcPr>
            <w:tcW w:w="138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20"/>
                <w:szCs w:val="20"/>
              </w:rPr>
            </w:pPr>
          </w:p>
        </w:tc>
        <w:tc>
          <w:tcPr>
            <w:tcW w:w="138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20"/>
                <w:szCs w:val="20"/>
              </w:rPr>
            </w:pPr>
          </w:p>
        </w:tc>
        <w:tc>
          <w:tcPr>
            <w:tcW w:w="1376"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20"/>
                <w:szCs w:val="20"/>
              </w:rPr>
            </w:pPr>
          </w:p>
        </w:tc>
        <w:tc>
          <w:tcPr>
            <w:tcW w:w="1179" w:type="dxa"/>
            <w:tcBorders>
              <w:top w:val="nil"/>
              <w:left w:val="nil"/>
              <w:bottom w:val="nil"/>
              <w:right w:val="nil"/>
            </w:tcBorders>
            <w:noWrap/>
            <w:vAlign w:val="bottom"/>
          </w:tcPr>
          <w:p w:rsidR="007D673D" w:rsidRPr="004D54F4" w:rsidRDefault="007D673D" w:rsidP="004D54F4">
            <w:pPr>
              <w:widowControl/>
              <w:jc w:val="left"/>
              <w:rPr>
                <w:rFonts w:ascii="宋体" w:eastAsia="宋体" w:hAnsi="宋体" w:cs="宋体"/>
                <w:kern w:val="0"/>
                <w:sz w:val="20"/>
                <w:szCs w:val="20"/>
              </w:rPr>
            </w:pPr>
          </w:p>
        </w:tc>
        <w:tc>
          <w:tcPr>
            <w:tcW w:w="4319" w:type="dxa"/>
            <w:gridSpan w:val="4"/>
            <w:tcBorders>
              <w:top w:val="nil"/>
              <w:left w:val="nil"/>
              <w:bottom w:val="nil"/>
              <w:right w:val="nil"/>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单位：万元</w:t>
            </w:r>
          </w:p>
        </w:tc>
      </w:tr>
      <w:tr w:rsidR="007D673D" w:rsidRPr="004D54F4" w:rsidTr="00DC3994">
        <w:trPr>
          <w:trHeight w:val="367"/>
        </w:trPr>
        <w:tc>
          <w:tcPr>
            <w:tcW w:w="4274" w:type="dxa"/>
            <w:gridSpan w:val="2"/>
            <w:tcBorders>
              <w:top w:val="single" w:sz="4" w:space="0" w:color="auto"/>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b/>
                <w:bCs/>
                <w:kern w:val="0"/>
                <w:sz w:val="20"/>
                <w:szCs w:val="20"/>
              </w:rPr>
            </w:pPr>
            <w:r w:rsidRPr="004D54F4">
              <w:rPr>
                <w:rFonts w:ascii="宋体" w:eastAsia="宋体" w:hAnsi="宋体" w:cs="宋体" w:hint="eastAsia"/>
                <w:b/>
                <w:bCs/>
                <w:kern w:val="0"/>
                <w:sz w:val="20"/>
                <w:szCs w:val="20"/>
              </w:rPr>
              <w:t>收</w:t>
            </w:r>
            <w:r w:rsidRPr="004D54F4">
              <w:rPr>
                <w:rFonts w:ascii="宋体" w:eastAsia="宋体" w:hAnsi="宋体" w:cs="宋体"/>
                <w:b/>
                <w:bCs/>
                <w:kern w:val="0"/>
                <w:sz w:val="20"/>
                <w:szCs w:val="20"/>
              </w:rPr>
              <w:t xml:space="preserve">        </w:t>
            </w:r>
            <w:r w:rsidRPr="004D54F4">
              <w:rPr>
                <w:rFonts w:ascii="宋体" w:eastAsia="宋体" w:hAnsi="宋体" w:cs="宋体" w:hint="eastAsia"/>
                <w:b/>
                <w:bCs/>
                <w:kern w:val="0"/>
                <w:sz w:val="20"/>
                <w:szCs w:val="20"/>
              </w:rPr>
              <w:t>入</w:t>
            </w:r>
          </w:p>
        </w:tc>
        <w:tc>
          <w:tcPr>
            <w:tcW w:w="11491" w:type="dxa"/>
            <w:gridSpan w:val="9"/>
            <w:tcBorders>
              <w:top w:val="single" w:sz="4" w:space="0" w:color="auto"/>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b/>
                <w:bCs/>
                <w:kern w:val="0"/>
                <w:sz w:val="20"/>
                <w:szCs w:val="20"/>
              </w:rPr>
            </w:pPr>
            <w:r w:rsidRPr="004D54F4">
              <w:rPr>
                <w:rFonts w:ascii="宋体" w:eastAsia="宋体" w:hAnsi="宋体" w:cs="宋体" w:hint="eastAsia"/>
                <w:b/>
                <w:bCs/>
                <w:kern w:val="0"/>
                <w:sz w:val="20"/>
                <w:szCs w:val="20"/>
              </w:rPr>
              <w:t>支</w:t>
            </w:r>
            <w:r w:rsidRPr="004D54F4">
              <w:rPr>
                <w:rFonts w:ascii="宋体" w:eastAsia="宋体" w:hAnsi="宋体" w:cs="宋体"/>
                <w:b/>
                <w:bCs/>
                <w:kern w:val="0"/>
                <w:sz w:val="20"/>
                <w:szCs w:val="20"/>
              </w:rPr>
              <w:t xml:space="preserve">                            </w:t>
            </w:r>
            <w:r w:rsidRPr="004D54F4">
              <w:rPr>
                <w:rFonts w:ascii="宋体" w:eastAsia="宋体" w:hAnsi="宋体" w:cs="宋体" w:hint="eastAsia"/>
                <w:b/>
                <w:bCs/>
                <w:kern w:val="0"/>
                <w:sz w:val="20"/>
                <w:szCs w:val="20"/>
              </w:rPr>
              <w:t>出</w:t>
            </w:r>
          </w:p>
        </w:tc>
      </w:tr>
      <w:tr w:rsidR="007D673D" w:rsidRPr="004D54F4" w:rsidTr="00DC3994">
        <w:trPr>
          <w:trHeight w:val="367"/>
        </w:trPr>
        <w:tc>
          <w:tcPr>
            <w:tcW w:w="2889" w:type="dxa"/>
            <w:vMerge w:val="restart"/>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项</w:t>
            </w:r>
            <w:r w:rsidRPr="004D54F4">
              <w:rPr>
                <w:rFonts w:ascii="宋体" w:eastAsia="宋体" w:hAnsi="宋体" w:cs="宋体"/>
                <w:kern w:val="0"/>
                <w:sz w:val="20"/>
                <w:szCs w:val="20"/>
              </w:rPr>
              <w:t xml:space="preserve">    </w:t>
            </w:r>
            <w:r w:rsidRPr="004D54F4">
              <w:rPr>
                <w:rFonts w:ascii="宋体" w:eastAsia="宋体" w:hAnsi="宋体" w:cs="宋体" w:hint="eastAsia"/>
                <w:kern w:val="0"/>
                <w:sz w:val="20"/>
                <w:szCs w:val="20"/>
              </w:rPr>
              <w:t>目</w:t>
            </w:r>
          </w:p>
        </w:tc>
        <w:tc>
          <w:tcPr>
            <w:tcW w:w="1386" w:type="dxa"/>
            <w:vMerge w:val="restart"/>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金额</w:t>
            </w:r>
          </w:p>
        </w:tc>
        <w:tc>
          <w:tcPr>
            <w:tcW w:w="1846" w:type="dxa"/>
            <w:vMerge w:val="restart"/>
            <w:tcBorders>
              <w:top w:val="nil"/>
              <w:left w:val="single" w:sz="4" w:space="0" w:color="auto"/>
              <w:bottom w:val="single" w:sz="4" w:space="0" w:color="auto"/>
              <w:right w:val="single" w:sz="4" w:space="0" w:color="000000"/>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项</w:t>
            </w:r>
            <w:r w:rsidRPr="004D54F4">
              <w:rPr>
                <w:rFonts w:ascii="宋体" w:eastAsia="宋体" w:hAnsi="宋体" w:cs="宋体"/>
                <w:kern w:val="0"/>
                <w:sz w:val="20"/>
                <w:szCs w:val="20"/>
              </w:rPr>
              <w:t xml:space="preserve">    </w:t>
            </w:r>
            <w:r w:rsidRPr="004D54F4">
              <w:rPr>
                <w:rFonts w:ascii="宋体" w:eastAsia="宋体" w:hAnsi="宋体" w:cs="宋体" w:hint="eastAsia"/>
                <w:kern w:val="0"/>
                <w:sz w:val="20"/>
                <w:szCs w:val="20"/>
              </w:rPr>
              <w:t>目</w:t>
            </w:r>
          </w:p>
        </w:tc>
        <w:tc>
          <w:tcPr>
            <w:tcW w:w="9645" w:type="dxa"/>
            <w:gridSpan w:val="8"/>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kern w:val="0"/>
                <w:sz w:val="20"/>
                <w:szCs w:val="20"/>
              </w:rPr>
              <w:t>2019</w:t>
            </w:r>
            <w:r w:rsidRPr="004D54F4">
              <w:rPr>
                <w:rFonts w:ascii="宋体" w:eastAsia="宋体" w:hAnsi="宋体" w:cs="宋体" w:hint="eastAsia"/>
                <w:kern w:val="0"/>
                <w:sz w:val="20"/>
                <w:szCs w:val="20"/>
              </w:rPr>
              <w:t>年预算</w:t>
            </w:r>
          </w:p>
        </w:tc>
      </w:tr>
      <w:tr w:rsidR="007D673D" w:rsidRPr="004D54F4" w:rsidTr="00DC3994">
        <w:trPr>
          <w:trHeight w:val="367"/>
        </w:trPr>
        <w:tc>
          <w:tcPr>
            <w:tcW w:w="2889"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386"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846" w:type="dxa"/>
            <w:vMerge/>
            <w:tcBorders>
              <w:top w:val="nil"/>
              <w:left w:val="single" w:sz="4" w:space="0" w:color="auto"/>
              <w:bottom w:val="single" w:sz="4" w:space="0" w:color="auto"/>
              <w:right w:val="single" w:sz="4" w:space="0" w:color="000000"/>
            </w:tcBorders>
            <w:vAlign w:val="center"/>
          </w:tcPr>
          <w:p w:rsidR="007D673D" w:rsidRPr="004D54F4" w:rsidRDefault="007D673D" w:rsidP="004D54F4">
            <w:pPr>
              <w:widowControl/>
              <w:jc w:val="left"/>
              <w:rPr>
                <w:rFonts w:ascii="宋体" w:eastAsia="宋体" w:hAnsi="宋体" w:cs="宋体"/>
                <w:kern w:val="0"/>
                <w:sz w:val="20"/>
                <w:szCs w:val="20"/>
              </w:rPr>
            </w:pPr>
          </w:p>
        </w:tc>
        <w:tc>
          <w:tcPr>
            <w:tcW w:w="1386" w:type="dxa"/>
            <w:vMerge w:val="restart"/>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总计</w:t>
            </w:r>
          </w:p>
        </w:tc>
        <w:tc>
          <w:tcPr>
            <w:tcW w:w="2761" w:type="dxa"/>
            <w:gridSpan w:val="2"/>
            <w:tcBorders>
              <w:top w:val="nil"/>
              <w:left w:val="single" w:sz="4" w:space="0" w:color="auto"/>
              <w:bottom w:val="single" w:sz="4" w:space="0" w:color="000000"/>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一般公共预算支出</w:t>
            </w:r>
          </w:p>
        </w:tc>
        <w:tc>
          <w:tcPr>
            <w:tcW w:w="1179" w:type="dxa"/>
            <w:vMerge w:val="restart"/>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政府性基金</w:t>
            </w:r>
          </w:p>
        </w:tc>
        <w:tc>
          <w:tcPr>
            <w:tcW w:w="1066" w:type="dxa"/>
            <w:vMerge w:val="restart"/>
            <w:tcBorders>
              <w:top w:val="nil"/>
              <w:left w:val="single" w:sz="4" w:space="0" w:color="auto"/>
              <w:bottom w:val="single" w:sz="4" w:space="0" w:color="000000"/>
              <w:right w:val="single" w:sz="4" w:space="0" w:color="auto"/>
            </w:tcBorders>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专户管理的教育收费</w:t>
            </w:r>
          </w:p>
        </w:tc>
        <w:tc>
          <w:tcPr>
            <w:tcW w:w="896" w:type="dxa"/>
            <w:vMerge w:val="restart"/>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本级财力补助下级支出</w:t>
            </w:r>
          </w:p>
        </w:tc>
        <w:tc>
          <w:tcPr>
            <w:tcW w:w="1235" w:type="dxa"/>
            <w:vMerge w:val="restart"/>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部门财政性资金结转</w:t>
            </w:r>
          </w:p>
        </w:tc>
        <w:tc>
          <w:tcPr>
            <w:tcW w:w="1122" w:type="dxa"/>
            <w:vMerge w:val="restart"/>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提前下达转移支付</w:t>
            </w:r>
          </w:p>
        </w:tc>
      </w:tr>
      <w:tr w:rsidR="007D673D" w:rsidRPr="004D54F4" w:rsidTr="00DC3994">
        <w:trPr>
          <w:trHeight w:val="367"/>
        </w:trPr>
        <w:tc>
          <w:tcPr>
            <w:tcW w:w="2889"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386"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846" w:type="dxa"/>
            <w:vMerge/>
            <w:tcBorders>
              <w:top w:val="nil"/>
              <w:left w:val="single" w:sz="4" w:space="0" w:color="auto"/>
              <w:bottom w:val="single" w:sz="4" w:space="0" w:color="auto"/>
              <w:right w:val="single" w:sz="4" w:space="0" w:color="000000"/>
            </w:tcBorders>
            <w:vAlign w:val="center"/>
          </w:tcPr>
          <w:p w:rsidR="007D673D" w:rsidRPr="004D54F4" w:rsidRDefault="007D673D" w:rsidP="004D54F4">
            <w:pPr>
              <w:widowControl/>
              <w:jc w:val="left"/>
              <w:rPr>
                <w:rFonts w:ascii="宋体" w:eastAsia="宋体" w:hAnsi="宋体" w:cs="宋体"/>
                <w:kern w:val="0"/>
                <w:sz w:val="20"/>
                <w:szCs w:val="20"/>
              </w:rPr>
            </w:pPr>
          </w:p>
        </w:tc>
        <w:tc>
          <w:tcPr>
            <w:tcW w:w="1386"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386" w:type="dxa"/>
            <w:tcBorders>
              <w:top w:val="nil"/>
              <w:left w:val="single" w:sz="4" w:space="0" w:color="auto"/>
              <w:bottom w:val="nil"/>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小计</w:t>
            </w:r>
          </w:p>
        </w:tc>
        <w:tc>
          <w:tcPr>
            <w:tcW w:w="1376" w:type="dxa"/>
            <w:tcBorders>
              <w:top w:val="nil"/>
              <w:left w:val="nil"/>
              <w:bottom w:val="nil"/>
              <w:right w:val="single" w:sz="4" w:space="0" w:color="auto"/>
            </w:tcBorders>
            <w:noWrap/>
            <w:vAlign w:val="center"/>
          </w:tcPr>
          <w:p w:rsidR="007D673D" w:rsidRPr="004D54F4" w:rsidRDefault="007D673D" w:rsidP="004D54F4">
            <w:pPr>
              <w:widowControl/>
              <w:jc w:val="center"/>
              <w:rPr>
                <w:rFonts w:ascii="宋体" w:eastAsia="宋体" w:hAnsi="宋体" w:cs="宋体"/>
                <w:kern w:val="0"/>
                <w:sz w:val="20"/>
                <w:szCs w:val="20"/>
              </w:rPr>
            </w:pPr>
            <w:r w:rsidRPr="004D54F4">
              <w:rPr>
                <w:rFonts w:ascii="宋体" w:eastAsia="宋体" w:hAnsi="宋体" w:cs="宋体" w:hint="eastAsia"/>
                <w:kern w:val="0"/>
                <w:sz w:val="20"/>
                <w:szCs w:val="20"/>
              </w:rPr>
              <w:t>其中：财政拨款</w:t>
            </w:r>
          </w:p>
        </w:tc>
        <w:tc>
          <w:tcPr>
            <w:tcW w:w="1179"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066" w:type="dxa"/>
            <w:vMerge/>
            <w:tcBorders>
              <w:top w:val="nil"/>
              <w:left w:val="single" w:sz="4" w:space="0" w:color="auto"/>
              <w:bottom w:val="single" w:sz="4" w:space="0" w:color="000000"/>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896"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235"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c>
          <w:tcPr>
            <w:tcW w:w="1122" w:type="dxa"/>
            <w:vMerge/>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p>
        </w:tc>
      </w:tr>
      <w:tr w:rsidR="007D673D" w:rsidRPr="004D54F4" w:rsidTr="00DC3994">
        <w:trPr>
          <w:trHeight w:val="367"/>
        </w:trPr>
        <w:tc>
          <w:tcPr>
            <w:tcW w:w="2889" w:type="dxa"/>
            <w:tcBorders>
              <w:top w:val="nil"/>
              <w:left w:val="single" w:sz="4" w:space="0" w:color="auto"/>
              <w:bottom w:val="single" w:sz="4" w:space="0" w:color="auto"/>
              <w:right w:val="nil"/>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一、财政拨款</w:t>
            </w:r>
          </w:p>
        </w:tc>
        <w:tc>
          <w:tcPr>
            <w:tcW w:w="1386" w:type="dxa"/>
            <w:tcBorders>
              <w:top w:val="single" w:sz="4" w:space="0" w:color="auto"/>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3,637.94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一、基本支出</w:t>
            </w:r>
          </w:p>
        </w:tc>
        <w:tc>
          <w:tcPr>
            <w:tcW w:w="1386" w:type="dxa"/>
            <w:tcBorders>
              <w:top w:val="single" w:sz="4" w:space="0" w:color="auto"/>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3,907.94 </w:t>
            </w:r>
          </w:p>
        </w:tc>
        <w:tc>
          <w:tcPr>
            <w:tcW w:w="1386"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3,907.94 </w:t>
            </w:r>
          </w:p>
        </w:tc>
        <w:tc>
          <w:tcPr>
            <w:tcW w:w="1376"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3,607.94 </w:t>
            </w:r>
          </w:p>
        </w:tc>
        <w:tc>
          <w:tcPr>
            <w:tcW w:w="1179"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二、行政事业性收费</w:t>
            </w:r>
          </w:p>
        </w:tc>
        <w:tc>
          <w:tcPr>
            <w:tcW w:w="1386" w:type="dxa"/>
            <w:tcBorders>
              <w:top w:val="nil"/>
              <w:left w:val="nil"/>
              <w:bottom w:val="nil"/>
              <w:right w:val="nil"/>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6,590.14 </w:t>
            </w:r>
          </w:p>
        </w:tc>
        <w:tc>
          <w:tcPr>
            <w:tcW w:w="1846" w:type="dxa"/>
            <w:tcBorders>
              <w:top w:val="nil"/>
              <w:left w:val="single" w:sz="4" w:space="0" w:color="auto"/>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1</w:t>
            </w:r>
            <w:r w:rsidRPr="004D54F4">
              <w:rPr>
                <w:rFonts w:ascii="宋体" w:eastAsia="宋体" w:hAnsi="宋体" w:cs="宋体" w:hint="eastAsia"/>
                <w:kern w:val="0"/>
                <w:sz w:val="20"/>
                <w:szCs w:val="20"/>
              </w:rPr>
              <w:t>、行政人员经费</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3,065.30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3,065.30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2,796.74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三、专项收入</w:t>
            </w:r>
          </w:p>
        </w:tc>
        <w:tc>
          <w:tcPr>
            <w:tcW w:w="1386"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2</w:t>
            </w:r>
            <w:r w:rsidRPr="004D54F4">
              <w:rPr>
                <w:rFonts w:ascii="宋体" w:eastAsia="宋体" w:hAnsi="宋体" w:cs="宋体" w:hint="eastAsia"/>
                <w:kern w:val="0"/>
                <w:sz w:val="20"/>
                <w:szCs w:val="20"/>
              </w:rPr>
              <w:t>、事业人员经费</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326.29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326.29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294.85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四、其他收入</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1,000.00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3</w:t>
            </w:r>
            <w:r w:rsidRPr="004D54F4">
              <w:rPr>
                <w:rFonts w:ascii="宋体" w:eastAsia="宋体" w:hAnsi="宋体" w:cs="宋体" w:hint="eastAsia"/>
                <w:kern w:val="0"/>
                <w:sz w:val="20"/>
                <w:szCs w:val="20"/>
              </w:rPr>
              <w:t>、公用经费</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516.35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516.35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516.35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五、国有资产资源有偿使用收入</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二、项目支出</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9,880.96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7,320.14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1,030.00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1,204.82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1,356.00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六、政府住房基金收入</w:t>
            </w:r>
          </w:p>
        </w:tc>
        <w:tc>
          <w:tcPr>
            <w:tcW w:w="1386" w:type="dxa"/>
            <w:tcBorders>
              <w:top w:val="nil"/>
              <w:left w:val="nil"/>
              <w:bottom w:val="nil"/>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（一）一般性项目</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9,880.96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7,320.14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1,030.00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1,204.82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1,356.00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七、政府性基金</w:t>
            </w:r>
          </w:p>
        </w:tc>
        <w:tc>
          <w:tcPr>
            <w:tcW w:w="1386" w:type="dxa"/>
            <w:tcBorders>
              <w:top w:val="single" w:sz="4" w:space="0" w:color="auto"/>
              <w:left w:val="nil"/>
              <w:bottom w:val="nil"/>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（二）专项资金</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八、专户管理的教育收费</w:t>
            </w:r>
          </w:p>
        </w:tc>
        <w:tc>
          <w:tcPr>
            <w:tcW w:w="1386" w:type="dxa"/>
            <w:tcBorders>
              <w:top w:val="single" w:sz="4" w:space="0" w:color="auto"/>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1</w:t>
            </w:r>
            <w:r w:rsidRPr="004D54F4">
              <w:rPr>
                <w:rFonts w:ascii="宋体" w:eastAsia="宋体" w:hAnsi="宋体" w:cs="宋体" w:hint="eastAsia"/>
                <w:kern w:val="0"/>
                <w:sz w:val="20"/>
                <w:szCs w:val="20"/>
              </w:rPr>
              <w:t>、政策性配套支出</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nil"/>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九、部门财政性资金结转</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1,204.82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2</w:t>
            </w:r>
            <w:r w:rsidRPr="004D54F4">
              <w:rPr>
                <w:rFonts w:ascii="宋体" w:eastAsia="宋体" w:hAnsi="宋体" w:cs="宋体" w:hint="eastAsia"/>
                <w:kern w:val="0"/>
                <w:sz w:val="20"/>
                <w:szCs w:val="20"/>
              </w:rPr>
              <w:t>、事业发展专项支出</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nil"/>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十、本级财力补助下级资金</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3</w:t>
            </w:r>
            <w:r w:rsidRPr="004D54F4">
              <w:rPr>
                <w:rFonts w:ascii="宋体" w:eastAsia="宋体" w:hAnsi="宋体" w:cs="宋体" w:hint="eastAsia"/>
                <w:kern w:val="0"/>
                <w:sz w:val="20"/>
                <w:szCs w:val="20"/>
              </w:rPr>
              <w:t>、其他资本性支出</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nil"/>
            </w:tcBorders>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十一、提前下达转移支付资金</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1,356.00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4</w:t>
            </w:r>
            <w:r w:rsidRPr="004D54F4">
              <w:rPr>
                <w:rFonts w:ascii="宋体" w:eastAsia="宋体" w:hAnsi="宋体" w:cs="宋体" w:hint="eastAsia"/>
                <w:kern w:val="0"/>
                <w:sz w:val="20"/>
                <w:szCs w:val="20"/>
              </w:rPr>
              <w:t>、偿债支出</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single" w:sz="4" w:space="0" w:color="auto"/>
              <w:bottom w:val="nil"/>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kern w:val="0"/>
                <w:sz w:val="20"/>
                <w:szCs w:val="20"/>
              </w:rPr>
              <w:t>5</w:t>
            </w:r>
            <w:r w:rsidRPr="004D54F4">
              <w:rPr>
                <w:rFonts w:ascii="宋体" w:eastAsia="宋体" w:hAnsi="宋体" w:cs="宋体" w:hint="eastAsia"/>
                <w:kern w:val="0"/>
                <w:sz w:val="20"/>
                <w:szCs w:val="20"/>
              </w:rPr>
              <w:t>、其他</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single" w:sz="4" w:space="0" w:color="auto"/>
              <w:left w:val="nil"/>
              <w:bottom w:val="nil"/>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r>
      <w:tr w:rsidR="007D673D" w:rsidRPr="004D54F4" w:rsidTr="00DC3994">
        <w:trPr>
          <w:trHeight w:val="367"/>
        </w:trPr>
        <w:tc>
          <w:tcPr>
            <w:tcW w:w="2889" w:type="dxa"/>
            <w:tcBorders>
              <w:top w:val="nil"/>
              <w:left w:val="single" w:sz="4" w:space="0" w:color="auto"/>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本年收入合计</w:t>
            </w:r>
          </w:p>
        </w:tc>
        <w:tc>
          <w:tcPr>
            <w:tcW w:w="1386" w:type="dxa"/>
            <w:tcBorders>
              <w:top w:val="single" w:sz="4" w:space="0" w:color="auto"/>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13,788.90 </w:t>
            </w:r>
          </w:p>
        </w:tc>
        <w:tc>
          <w:tcPr>
            <w:tcW w:w="1846" w:type="dxa"/>
            <w:tcBorders>
              <w:top w:val="nil"/>
              <w:left w:val="nil"/>
              <w:bottom w:val="single" w:sz="4" w:space="0" w:color="auto"/>
              <w:right w:val="nil"/>
            </w:tcBorders>
            <w:noWrap/>
            <w:vAlign w:val="center"/>
          </w:tcPr>
          <w:p w:rsidR="007D673D" w:rsidRPr="004D54F4" w:rsidRDefault="007D673D" w:rsidP="004D54F4">
            <w:pPr>
              <w:widowControl/>
              <w:jc w:val="left"/>
              <w:rPr>
                <w:rFonts w:ascii="宋体" w:eastAsia="宋体" w:hAnsi="宋体" w:cs="宋体"/>
                <w:kern w:val="0"/>
                <w:sz w:val="20"/>
                <w:szCs w:val="20"/>
              </w:rPr>
            </w:pPr>
            <w:r w:rsidRPr="004D54F4">
              <w:rPr>
                <w:rFonts w:ascii="宋体" w:eastAsia="宋体" w:hAnsi="宋体" w:cs="宋体" w:hint="eastAsia"/>
                <w:kern w:val="0"/>
                <w:sz w:val="20"/>
                <w:szCs w:val="20"/>
              </w:rPr>
              <w:t>本年支出合计</w:t>
            </w:r>
          </w:p>
        </w:tc>
        <w:tc>
          <w:tcPr>
            <w:tcW w:w="1386" w:type="dxa"/>
            <w:tcBorders>
              <w:top w:val="nil"/>
              <w:left w:val="single" w:sz="4" w:space="0" w:color="auto"/>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13,788.90 </w:t>
            </w:r>
          </w:p>
        </w:tc>
        <w:tc>
          <w:tcPr>
            <w:tcW w:w="138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11,228.08 </w:t>
            </w:r>
          </w:p>
        </w:tc>
        <w:tc>
          <w:tcPr>
            <w:tcW w:w="137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4,637.94 </w:t>
            </w:r>
          </w:p>
        </w:tc>
        <w:tc>
          <w:tcPr>
            <w:tcW w:w="1179"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06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hint="eastAsia"/>
                <w:kern w:val="0"/>
                <w:sz w:val="20"/>
                <w:szCs w:val="20"/>
              </w:rPr>
              <w:t xml:space="preserve">　</w:t>
            </w:r>
          </w:p>
        </w:tc>
        <w:tc>
          <w:tcPr>
            <w:tcW w:w="1235"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1,204.82 </w:t>
            </w:r>
          </w:p>
        </w:tc>
        <w:tc>
          <w:tcPr>
            <w:tcW w:w="1122" w:type="dxa"/>
            <w:tcBorders>
              <w:top w:val="nil"/>
              <w:left w:val="nil"/>
              <w:bottom w:val="single" w:sz="4" w:space="0" w:color="auto"/>
              <w:right w:val="single" w:sz="4" w:space="0" w:color="auto"/>
            </w:tcBorders>
            <w:noWrap/>
            <w:vAlign w:val="center"/>
          </w:tcPr>
          <w:p w:rsidR="007D673D" w:rsidRPr="004D54F4" w:rsidRDefault="007D673D" w:rsidP="004D54F4">
            <w:pPr>
              <w:widowControl/>
              <w:jc w:val="right"/>
              <w:rPr>
                <w:rFonts w:ascii="宋体" w:eastAsia="宋体" w:hAnsi="宋体" w:cs="宋体"/>
                <w:kern w:val="0"/>
                <w:sz w:val="20"/>
                <w:szCs w:val="20"/>
              </w:rPr>
            </w:pPr>
            <w:r w:rsidRPr="004D54F4">
              <w:rPr>
                <w:rFonts w:ascii="宋体" w:eastAsia="宋体" w:hAnsi="宋体" w:cs="宋体"/>
                <w:kern w:val="0"/>
                <w:sz w:val="20"/>
                <w:szCs w:val="20"/>
              </w:rPr>
              <w:t xml:space="preserve">1,356.00 </w:t>
            </w:r>
          </w:p>
        </w:tc>
      </w:tr>
    </w:tbl>
    <w:p w:rsidR="007D673D" w:rsidRDefault="007D673D">
      <w:pPr>
        <w:rPr>
          <w:sz w:val="32"/>
          <w:szCs w:val="32"/>
        </w:rPr>
      </w:pPr>
    </w:p>
    <w:tbl>
      <w:tblPr>
        <w:tblW w:w="15399" w:type="dxa"/>
        <w:tblInd w:w="83" w:type="dxa"/>
        <w:tblLook w:val="0000"/>
      </w:tblPr>
      <w:tblGrid>
        <w:gridCol w:w="5284"/>
        <w:gridCol w:w="5304"/>
        <w:gridCol w:w="4811"/>
      </w:tblGrid>
      <w:tr w:rsidR="007D673D" w:rsidRPr="00241381" w:rsidTr="00AD75B7">
        <w:trPr>
          <w:trHeight w:val="423"/>
        </w:trPr>
        <w:tc>
          <w:tcPr>
            <w:tcW w:w="5284" w:type="dxa"/>
            <w:tcBorders>
              <w:top w:val="nil"/>
              <w:left w:val="nil"/>
              <w:bottom w:val="nil"/>
              <w:right w:val="nil"/>
            </w:tcBorders>
            <w:noWrap/>
            <w:vAlign w:val="center"/>
          </w:tcPr>
          <w:p w:rsidR="007D673D" w:rsidRPr="00241381" w:rsidRDefault="007D673D" w:rsidP="00241381">
            <w:pPr>
              <w:widowControl/>
              <w:jc w:val="left"/>
              <w:rPr>
                <w:rFonts w:ascii="宋体" w:eastAsia="宋体" w:hAnsi="宋体" w:cs="宋体"/>
                <w:kern w:val="0"/>
                <w:sz w:val="24"/>
                <w:szCs w:val="24"/>
              </w:rPr>
            </w:pPr>
            <w:bookmarkStart w:id="1" w:name="RANGE!A1:C21"/>
            <w:bookmarkEnd w:id="1"/>
          </w:p>
        </w:tc>
        <w:tc>
          <w:tcPr>
            <w:tcW w:w="5304" w:type="dxa"/>
            <w:tcBorders>
              <w:top w:val="nil"/>
              <w:left w:val="nil"/>
              <w:bottom w:val="nil"/>
              <w:right w:val="nil"/>
            </w:tcBorders>
            <w:noWrap/>
            <w:vAlign w:val="bottom"/>
          </w:tcPr>
          <w:p w:rsidR="007D673D" w:rsidRPr="00241381" w:rsidRDefault="007D673D" w:rsidP="00241381">
            <w:pPr>
              <w:widowControl/>
              <w:jc w:val="left"/>
              <w:rPr>
                <w:rFonts w:ascii="宋体" w:eastAsia="宋体" w:hAnsi="宋体" w:cs="宋体"/>
                <w:kern w:val="0"/>
                <w:sz w:val="18"/>
                <w:szCs w:val="18"/>
              </w:rPr>
            </w:pPr>
          </w:p>
        </w:tc>
        <w:tc>
          <w:tcPr>
            <w:tcW w:w="4811" w:type="dxa"/>
            <w:tcBorders>
              <w:top w:val="nil"/>
              <w:left w:val="nil"/>
              <w:bottom w:val="nil"/>
              <w:right w:val="nil"/>
            </w:tcBorders>
            <w:noWrap/>
            <w:vAlign w:val="center"/>
          </w:tcPr>
          <w:p w:rsidR="00686F7B" w:rsidRDefault="00686F7B" w:rsidP="00241381">
            <w:pPr>
              <w:widowControl/>
              <w:jc w:val="right"/>
              <w:rPr>
                <w:rFonts w:ascii="宋体" w:eastAsia="宋体" w:hAnsi="宋体" w:cs="宋体"/>
                <w:kern w:val="0"/>
                <w:sz w:val="20"/>
                <w:szCs w:val="20"/>
              </w:rPr>
            </w:pPr>
          </w:p>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lastRenderedPageBreak/>
              <w:t>预算</w:t>
            </w:r>
            <w:r w:rsidRPr="00241381">
              <w:rPr>
                <w:rFonts w:ascii="宋体" w:eastAsia="宋体" w:hAnsi="宋体" w:cs="宋体"/>
                <w:kern w:val="0"/>
                <w:sz w:val="20"/>
                <w:szCs w:val="20"/>
              </w:rPr>
              <w:t>02</w:t>
            </w:r>
            <w:r w:rsidRPr="00241381">
              <w:rPr>
                <w:rFonts w:ascii="宋体" w:eastAsia="宋体" w:hAnsi="宋体" w:cs="宋体" w:hint="eastAsia"/>
                <w:kern w:val="0"/>
                <w:sz w:val="20"/>
                <w:szCs w:val="20"/>
              </w:rPr>
              <w:t>表</w:t>
            </w:r>
          </w:p>
        </w:tc>
      </w:tr>
      <w:tr w:rsidR="007D673D" w:rsidRPr="00241381" w:rsidTr="00AD75B7">
        <w:trPr>
          <w:trHeight w:val="605"/>
        </w:trPr>
        <w:tc>
          <w:tcPr>
            <w:tcW w:w="15399" w:type="dxa"/>
            <w:gridSpan w:val="3"/>
            <w:tcBorders>
              <w:top w:val="nil"/>
              <w:left w:val="nil"/>
              <w:bottom w:val="nil"/>
              <w:right w:val="nil"/>
            </w:tcBorders>
            <w:noWrap/>
            <w:vAlign w:val="bottom"/>
          </w:tcPr>
          <w:p w:rsidR="007D673D" w:rsidRPr="00241381" w:rsidRDefault="007D673D" w:rsidP="00241381">
            <w:pPr>
              <w:widowControl/>
              <w:jc w:val="center"/>
              <w:rPr>
                <w:rFonts w:ascii="宋体" w:eastAsia="宋体" w:hAnsi="宋体" w:cs="宋体"/>
                <w:b/>
                <w:bCs/>
                <w:kern w:val="0"/>
                <w:sz w:val="44"/>
                <w:szCs w:val="44"/>
              </w:rPr>
            </w:pPr>
            <w:r w:rsidRPr="00241381">
              <w:rPr>
                <w:rFonts w:ascii="宋体" w:eastAsia="宋体" w:hAnsi="宋体" w:cs="宋体"/>
                <w:b/>
                <w:bCs/>
                <w:kern w:val="0"/>
                <w:sz w:val="44"/>
                <w:szCs w:val="44"/>
              </w:rPr>
              <w:lastRenderedPageBreak/>
              <w:t>2019</w:t>
            </w:r>
            <w:r w:rsidRPr="00241381">
              <w:rPr>
                <w:rFonts w:ascii="宋体" w:eastAsia="宋体" w:hAnsi="宋体" w:cs="宋体" w:hint="eastAsia"/>
                <w:b/>
                <w:bCs/>
                <w:kern w:val="0"/>
                <w:sz w:val="44"/>
                <w:szCs w:val="44"/>
              </w:rPr>
              <w:t>年部门收入预算总表</w:t>
            </w:r>
          </w:p>
        </w:tc>
      </w:tr>
      <w:tr w:rsidR="007D673D" w:rsidRPr="00241381" w:rsidTr="00AD75B7">
        <w:trPr>
          <w:trHeight w:val="423"/>
        </w:trPr>
        <w:tc>
          <w:tcPr>
            <w:tcW w:w="5284" w:type="dxa"/>
            <w:tcBorders>
              <w:top w:val="nil"/>
              <w:left w:val="nil"/>
              <w:bottom w:val="nil"/>
              <w:right w:val="nil"/>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部门名称：市中级人民法院</w:t>
            </w:r>
          </w:p>
        </w:tc>
        <w:tc>
          <w:tcPr>
            <w:tcW w:w="5304" w:type="dxa"/>
            <w:tcBorders>
              <w:top w:val="nil"/>
              <w:left w:val="nil"/>
              <w:bottom w:val="single" w:sz="4" w:space="0" w:color="auto"/>
              <w:right w:val="nil"/>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nil"/>
              <w:right w:val="nil"/>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单位：万元</w:t>
            </w:r>
          </w:p>
        </w:tc>
      </w:tr>
      <w:tr w:rsidR="007D673D" w:rsidRPr="00241381" w:rsidTr="00AD75B7">
        <w:trPr>
          <w:trHeight w:val="514"/>
        </w:trPr>
        <w:tc>
          <w:tcPr>
            <w:tcW w:w="10588" w:type="dxa"/>
            <w:gridSpan w:val="2"/>
            <w:tcBorders>
              <w:top w:val="single" w:sz="4" w:space="0" w:color="auto"/>
              <w:left w:val="single" w:sz="4" w:space="0" w:color="auto"/>
              <w:bottom w:val="single" w:sz="4" w:space="0" w:color="auto"/>
              <w:right w:val="single" w:sz="4" w:space="0" w:color="auto"/>
            </w:tcBorders>
            <w:noWrap/>
            <w:vAlign w:val="center"/>
          </w:tcPr>
          <w:p w:rsidR="007D673D" w:rsidRPr="00241381" w:rsidRDefault="007D673D" w:rsidP="00241381">
            <w:pPr>
              <w:widowControl/>
              <w:jc w:val="center"/>
              <w:rPr>
                <w:rFonts w:ascii="宋体" w:eastAsia="宋体" w:hAnsi="宋体" w:cs="宋体"/>
                <w:b/>
                <w:bCs/>
                <w:kern w:val="0"/>
                <w:sz w:val="20"/>
                <w:szCs w:val="20"/>
              </w:rPr>
            </w:pPr>
            <w:r w:rsidRPr="00241381">
              <w:rPr>
                <w:rFonts w:ascii="宋体" w:eastAsia="宋体" w:hAnsi="宋体" w:cs="宋体" w:hint="eastAsia"/>
                <w:b/>
                <w:bCs/>
                <w:kern w:val="0"/>
                <w:sz w:val="20"/>
                <w:szCs w:val="20"/>
              </w:rPr>
              <w:t>收</w:t>
            </w:r>
            <w:r w:rsidRPr="00241381">
              <w:rPr>
                <w:rFonts w:ascii="宋体" w:eastAsia="宋体" w:hAnsi="宋体" w:cs="宋体"/>
                <w:b/>
                <w:bCs/>
                <w:kern w:val="0"/>
                <w:sz w:val="20"/>
                <w:szCs w:val="20"/>
              </w:rPr>
              <w:t xml:space="preserve">        </w:t>
            </w:r>
            <w:r w:rsidRPr="00241381">
              <w:rPr>
                <w:rFonts w:ascii="宋体" w:eastAsia="宋体" w:hAnsi="宋体" w:cs="宋体" w:hint="eastAsia"/>
                <w:b/>
                <w:bCs/>
                <w:kern w:val="0"/>
                <w:sz w:val="20"/>
                <w:szCs w:val="20"/>
              </w:rPr>
              <w:t>入</w:t>
            </w:r>
          </w:p>
        </w:tc>
        <w:tc>
          <w:tcPr>
            <w:tcW w:w="4811" w:type="dxa"/>
            <w:vMerge w:val="restart"/>
            <w:tcBorders>
              <w:top w:val="single" w:sz="4" w:space="0" w:color="auto"/>
              <w:left w:val="single" w:sz="4" w:space="0" w:color="auto"/>
              <w:bottom w:val="single" w:sz="4" w:space="0" w:color="auto"/>
              <w:right w:val="single" w:sz="4" w:space="0" w:color="auto"/>
            </w:tcBorders>
            <w:noWrap/>
            <w:vAlign w:val="center"/>
          </w:tcPr>
          <w:p w:rsidR="007D673D" w:rsidRPr="00241381" w:rsidRDefault="007D673D" w:rsidP="00241381">
            <w:pPr>
              <w:widowControl/>
              <w:jc w:val="center"/>
              <w:rPr>
                <w:rFonts w:ascii="宋体" w:eastAsia="宋体" w:hAnsi="宋体" w:cs="宋体"/>
                <w:b/>
                <w:bCs/>
                <w:kern w:val="0"/>
                <w:sz w:val="20"/>
                <w:szCs w:val="20"/>
              </w:rPr>
            </w:pPr>
            <w:r w:rsidRPr="00241381">
              <w:rPr>
                <w:rFonts w:ascii="宋体" w:eastAsia="宋体" w:hAnsi="宋体" w:cs="宋体" w:hint="eastAsia"/>
                <w:b/>
                <w:bCs/>
                <w:kern w:val="0"/>
                <w:sz w:val="20"/>
                <w:szCs w:val="20"/>
              </w:rPr>
              <w:t>备注</w:t>
            </w:r>
          </w:p>
        </w:tc>
      </w:tr>
      <w:tr w:rsidR="007D673D" w:rsidRPr="00241381" w:rsidTr="00AD75B7">
        <w:trPr>
          <w:trHeight w:val="348"/>
        </w:trPr>
        <w:tc>
          <w:tcPr>
            <w:tcW w:w="5284" w:type="dxa"/>
            <w:vMerge w:val="restart"/>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center"/>
              <w:rPr>
                <w:rFonts w:ascii="宋体" w:eastAsia="宋体" w:hAnsi="宋体" w:cs="宋体"/>
                <w:kern w:val="0"/>
                <w:sz w:val="20"/>
                <w:szCs w:val="20"/>
              </w:rPr>
            </w:pPr>
            <w:r w:rsidRPr="00241381">
              <w:rPr>
                <w:rFonts w:ascii="宋体" w:eastAsia="宋体" w:hAnsi="宋体" w:cs="宋体" w:hint="eastAsia"/>
                <w:kern w:val="0"/>
                <w:sz w:val="20"/>
                <w:szCs w:val="20"/>
              </w:rPr>
              <w:t>项</w:t>
            </w:r>
            <w:r w:rsidRPr="00241381">
              <w:rPr>
                <w:rFonts w:ascii="宋体" w:eastAsia="宋体" w:hAnsi="宋体" w:cs="宋体"/>
                <w:kern w:val="0"/>
                <w:sz w:val="20"/>
                <w:szCs w:val="20"/>
              </w:rPr>
              <w:t xml:space="preserve">    </w:t>
            </w:r>
            <w:r w:rsidRPr="00241381">
              <w:rPr>
                <w:rFonts w:ascii="宋体" w:eastAsia="宋体" w:hAnsi="宋体" w:cs="宋体" w:hint="eastAsia"/>
                <w:kern w:val="0"/>
                <w:sz w:val="20"/>
                <w:szCs w:val="20"/>
              </w:rPr>
              <w:t>目</w:t>
            </w:r>
          </w:p>
        </w:tc>
        <w:tc>
          <w:tcPr>
            <w:tcW w:w="5304" w:type="dxa"/>
            <w:vMerge w:val="restart"/>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center"/>
              <w:rPr>
                <w:rFonts w:ascii="宋体" w:eastAsia="宋体" w:hAnsi="宋体" w:cs="宋体"/>
                <w:kern w:val="0"/>
                <w:sz w:val="20"/>
                <w:szCs w:val="20"/>
              </w:rPr>
            </w:pPr>
            <w:r w:rsidRPr="00241381">
              <w:rPr>
                <w:rFonts w:ascii="宋体" w:eastAsia="宋体" w:hAnsi="宋体" w:cs="宋体" w:hint="eastAsia"/>
                <w:kern w:val="0"/>
                <w:sz w:val="20"/>
                <w:szCs w:val="20"/>
              </w:rPr>
              <w:t>金额</w:t>
            </w:r>
          </w:p>
        </w:tc>
        <w:tc>
          <w:tcPr>
            <w:tcW w:w="4811" w:type="dxa"/>
            <w:vMerge/>
            <w:tcBorders>
              <w:top w:val="single" w:sz="4" w:space="0" w:color="auto"/>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b/>
                <w:bCs/>
                <w:kern w:val="0"/>
                <w:sz w:val="20"/>
                <w:szCs w:val="20"/>
              </w:rPr>
            </w:pPr>
          </w:p>
        </w:tc>
      </w:tr>
      <w:tr w:rsidR="007D673D" w:rsidRPr="00241381" w:rsidTr="00AD75B7">
        <w:trPr>
          <w:trHeight w:val="348"/>
        </w:trPr>
        <w:tc>
          <w:tcPr>
            <w:tcW w:w="5284" w:type="dxa"/>
            <w:vMerge/>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p>
        </w:tc>
        <w:tc>
          <w:tcPr>
            <w:tcW w:w="5304" w:type="dxa"/>
            <w:vMerge/>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p>
        </w:tc>
        <w:tc>
          <w:tcPr>
            <w:tcW w:w="4811" w:type="dxa"/>
            <w:vMerge/>
            <w:tcBorders>
              <w:top w:val="single" w:sz="4" w:space="0" w:color="auto"/>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b/>
                <w:bCs/>
                <w:kern w:val="0"/>
                <w:sz w:val="20"/>
                <w:szCs w:val="20"/>
              </w:rPr>
            </w:pPr>
          </w:p>
        </w:tc>
      </w:tr>
      <w:tr w:rsidR="007D673D" w:rsidRPr="00241381" w:rsidTr="00AD75B7">
        <w:trPr>
          <w:trHeight w:val="514"/>
        </w:trPr>
        <w:tc>
          <w:tcPr>
            <w:tcW w:w="5284" w:type="dxa"/>
            <w:vMerge/>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p>
        </w:tc>
        <w:tc>
          <w:tcPr>
            <w:tcW w:w="5304" w:type="dxa"/>
            <w:vMerge/>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p>
        </w:tc>
        <w:tc>
          <w:tcPr>
            <w:tcW w:w="4811" w:type="dxa"/>
            <w:vMerge/>
            <w:tcBorders>
              <w:top w:val="single" w:sz="4" w:space="0" w:color="auto"/>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b/>
                <w:bCs/>
                <w:kern w:val="0"/>
                <w:sz w:val="20"/>
                <w:szCs w:val="20"/>
              </w:rPr>
            </w:pPr>
          </w:p>
        </w:tc>
      </w:tr>
      <w:tr w:rsidR="007D673D" w:rsidRPr="00241381" w:rsidTr="00AD75B7">
        <w:trPr>
          <w:trHeight w:val="423"/>
        </w:trPr>
        <w:tc>
          <w:tcPr>
            <w:tcW w:w="5284" w:type="dxa"/>
            <w:tcBorders>
              <w:top w:val="nil"/>
              <w:left w:val="single" w:sz="4" w:space="0" w:color="auto"/>
              <w:bottom w:val="single" w:sz="4" w:space="0" w:color="auto"/>
              <w:right w:val="nil"/>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一、财政拨款</w:t>
            </w:r>
          </w:p>
        </w:tc>
        <w:tc>
          <w:tcPr>
            <w:tcW w:w="5304" w:type="dxa"/>
            <w:tcBorders>
              <w:top w:val="single" w:sz="4" w:space="0" w:color="auto"/>
              <w:left w:val="single" w:sz="4" w:space="0" w:color="auto"/>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3,637.94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二、行政事业性收费</w:t>
            </w:r>
          </w:p>
        </w:tc>
        <w:tc>
          <w:tcPr>
            <w:tcW w:w="5304" w:type="dxa"/>
            <w:tcBorders>
              <w:top w:val="nil"/>
              <w:left w:val="nil"/>
              <w:bottom w:val="nil"/>
              <w:right w:val="nil"/>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6,590.14 </w:t>
            </w:r>
          </w:p>
        </w:tc>
        <w:tc>
          <w:tcPr>
            <w:tcW w:w="4811" w:type="dxa"/>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三、专项收入</w:t>
            </w:r>
          </w:p>
        </w:tc>
        <w:tc>
          <w:tcPr>
            <w:tcW w:w="5304" w:type="dxa"/>
            <w:tcBorders>
              <w:top w:val="single" w:sz="4" w:space="0" w:color="auto"/>
              <w:left w:val="nil"/>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四、其他收入</w:t>
            </w:r>
          </w:p>
        </w:tc>
        <w:tc>
          <w:tcPr>
            <w:tcW w:w="5304" w:type="dxa"/>
            <w:tcBorders>
              <w:top w:val="nil"/>
              <w:left w:val="nil"/>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1,000.00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五、国有资产资源有偿使用收入</w:t>
            </w:r>
          </w:p>
        </w:tc>
        <w:tc>
          <w:tcPr>
            <w:tcW w:w="5304" w:type="dxa"/>
            <w:tcBorders>
              <w:top w:val="nil"/>
              <w:left w:val="nil"/>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六、政府住房基金收入</w:t>
            </w:r>
          </w:p>
        </w:tc>
        <w:tc>
          <w:tcPr>
            <w:tcW w:w="5304" w:type="dxa"/>
            <w:tcBorders>
              <w:top w:val="nil"/>
              <w:left w:val="nil"/>
              <w:bottom w:val="nil"/>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七、政府性基金</w:t>
            </w:r>
          </w:p>
        </w:tc>
        <w:tc>
          <w:tcPr>
            <w:tcW w:w="5304" w:type="dxa"/>
            <w:tcBorders>
              <w:top w:val="single" w:sz="4" w:space="0" w:color="auto"/>
              <w:left w:val="nil"/>
              <w:bottom w:val="nil"/>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八、专户管理的教育收费</w:t>
            </w:r>
          </w:p>
        </w:tc>
        <w:tc>
          <w:tcPr>
            <w:tcW w:w="5304" w:type="dxa"/>
            <w:tcBorders>
              <w:top w:val="single" w:sz="4" w:space="0" w:color="auto"/>
              <w:left w:val="nil"/>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nil"/>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九、部门财政性资金结转</w:t>
            </w:r>
          </w:p>
        </w:tc>
        <w:tc>
          <w:tcPr>
            <w:tcW w:w="5304" w:type="dxa"/>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1,204.82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nil"/>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十、本级财力补助下级资金</w:t>
            </w:r>
          </w:p>
        </w:tc>
        <w:tc>
          <w:tcPr>
            <w:tcW w:w="5304" w:type="dxa"/>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nil"/>
            </w:tcBorders>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十一、提前下达转移支付资金</w:t>
            </w:r>
          </w:p>
        </w:tc>
        <w:tc>
          <w:tcPr>
            <w:tcW w:w="5304" w:type="dxa"/>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1,356.00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nil"/>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5304" w:type="dxa"/>
            <w:tcBorders>
              <w:top w:val="nil"/>
              <w:left w:val="single" w:sz="4" w:space="0" w:color="auto"/>
              <w:bottom w:val="nil"/>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5304" w:type="dxa"/>
            <w:tcBorders>
              <w:top w:val="single" w:sz="4" w:space="0" w:color="auto"/>
              <w:left w:val="nil"/>
              <w:bottom w:val="nil"/>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r w:rsidR="007D673D" w:rsidRPr="00241381" w:rsidTr="00AD75B7">
        <w:trPr>
          <w:trHeight w:val="423"/>
        </w:trPr>
        <w:tc>
          <w:tcPr>
            <w:tcW w:w="5284" w:type="dxa"/>
            <w:tcBorders>
              <w:top w:val="nil"/>
              <w:left w:val="single" w:sz="4" w:space="0" w:color="auto"/>
              <w:bottom w:val="single" w:sz="4" w:space="0" w:color="auto"/>
              <w:right w:val="nil"/>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本年收入合计</w:t>
            </w:r>
          </w:p>
        </w:tc>
        <w:tc>
          <w:tcPr>
            <w:tcW w:w="5304" w:type="dxa"/>
            <w:tcBorders>
              <w:top w:val="single" w:sz="4" w:space="0" w:color="auto"/>
              <w:left w:val="single" w:sz="4" w:space="0" w:color="auto"/>
              <w:bottom w:val="single" w:sz="4" w:space="0" w:color="auto"/>
              <w:right w:val="single" w:sz="4" w:space="0" w:color="auto"/>
            </w:tcBorders>
            <w:noWrap/>
            <w:vAlign w:val="center"/>
          </w:tcPr>
          <w:p w:rsidR="007D673D" w:rsidRPr="00241381" w:rsidRDefault="007D673D" w:rsidP="00241381">
            <w:pPr>
              <w:widowControl/>
              <w:jc w:val="right"/>
              <w:rPr>
                <w:rFonts w:ascii="宋体" w:eastAsia="宋体" w:hAnsi="宋体" w:cs="宋体"/>
                <w:kern w:val="0"/>
                <w:sz w:val="20"/>
                <w:szCs w:val="20"/>
              </w:rPr>
            </w:pPr>
            <w:r w:rsidRPr="00241381">
              <w:rPr>
                <w:rFonts w:ascii="宋体" w:eastAsia="宋体" w:hAnsi="宋体" w:cs="宋体"/>
                <w:kern w:val="0"/>
                <w:sz w:val="20"/>
                <w:szCs w:val="20"/>
              </w:rPr>
              <w:t xml:space="preserve">13,788.90 </w:t>
            </w:r>
          </w:p>
        </w:tc>
        <w:tc>
          <w:tcPr>
            <w:tcW w:w="4811" w:type="dxa"/>
            <w:tcBorders>
              <w:top w:val="nil"/>
              <w:left w:val="nil"/>
              <w:bottom w:val="single" w:sz="4" w:space="0" w:color="auto"/>
              <w:right w:val="single" w:sz="4" w:space="0" w:color="auto"/>
            </w:tcBorders>
            <w:noWrap/>
            <w:vAlign w:val="center"/>
          </w:tcPr>
          <w:p w:rsidR="007D673D" w:rsidRPr="00241381" w:rsidRDefault="007D673D" w:rsidP="00241381">
            <w:pPr>
              <w:widowControl/>
              <w:jc w:val="left"/>
              <w:rPr>
                <w:rFonts w:ascii="宋体" w:eastAsia="宋体" w:hAnsi="宋体" w:cs="宋体"/>
                <w:kern w:val="0"/>
                <w:sz w:val="20"/>
                <w:szCs w:val="20"/>
              </w:rPr>
            </w:pPr>
            <w:r w:rsidRPr="00241381">
              <w:rPr>
                <w:rFonts w:ascii="宋体" w:eastAsia="宋体" w:hAnsi="宋体" w:cs="宋体" w:hint="eastAsia"/>
                <w:kern w:val="0"/>
                <w:sz w:val="20"/>
                <w:szCs w:val="20"/>
              </w:rPr>
              <w:t xml:space="preserve">　</w:t>
            </w:r>
          </w:p>
        </w:tc>
      </w:tr>
    </w:tbl>
    <w:tbl>
      <w:tblPr>
        <w:tblpPr w:leftFromText="180" w:rightFromText="180" w:vertAnchor="text" w:horzAnchor="margin" w:tblpY="-144"/>
        <w:tblW w:w="15436" w:type="dxa"/>
        <w:tblLook w:val="0000"/>
      </w:tblPr>
      <w:tblGrid>
        <w:gridCol w:w="792"/>
        <w:gridCol w:w="700"/>
        <w:gridCol w:w="700"/>
        <w:gridCol w:w="1574"/>
        <w:gridCol w:w="1585"/>
        <w:gridCol w:w="1645"/>
        <w:gridCol w:w="1460"/>
        <w:gridCol w:w="1460"/>
        <w:gridCol w:w="1341"/>
        <w:gridCol w:w="1503"/>
        <w:gridCol w:w="1338"/>
        <w:gridCol w:w="1339"/>
      </w:tblGrid>
      <w:tr w:rsidR="007D673D" w:rsidRPr="00AD75B7" w:rsidTr="00DC3994">
        <w:trPr>
          <w:trHeight w:val="266"/>
        </w:trPr>
        <w:tc>
          <w:tcPr>
            <w:tcW w:w="792" w:type="dxa"/>
            <w:tcBorders>
              <w:top w:val="nil"/>
              <w:left w:val="nil"/>
              <w:bottom w:val="nil"/>
              <w:right w:val="nil"/>
            </w:tcBorders>
            <w:noWrap/>
            <w:vAlign w:val="center"/>
          </w:tcPr>
          <w:p w:rsidR="007D673D" w:rsidRPr="00AD75B7" w:rsidRDefault="007D673D" w:rsidP="00AD75B7">
            <w:pPr>
              <w:widowControl/>
              <w:jc w:val="center"/>
              <w:rPr>
                <w:rFonts w:ascii="宋体" w:eastAsia="宋体" w:hAnsi="宋体" w:cs="宋体"/>
                <w:kern w:val="0"/>
                <w:sz w:val="20"/>
                <w:szCs w:val="20"/>
              </w:rPr>
            </w:pPr>
          </w:p>
        </w:tc>
        <w:tc>
          <w:tcPr>
            <w:tcW w:w="700" w:type="dxa"/>
            <w:tcBorders>
              <w:top w:val="nil"/>
              <w:left w:val="nil"/>
              <w:bottom w:val="nil"/>
              <w:right w:val="nil"/>
            </w:tcBorders>
            <w:noWrap/>
            <w:vAlign w:val="center"/>
          </w:tcPr>
          <w:p w:rsidR="007D673D" w:rsidRPr="00AD75B7" w:rsidRDefault="007D673D" w:rsidP="00AD75B7">
            <w:pPr>
              <w:widowControl/>
              <w:jc w:val="center"/>
              <w:rPr>
                <w:rFonts w:ascii="宋体" w:eastAsia="宋体" w:hAnsi="宋体" w:cs="宋体"/>
                <w:kern w:val="0"/>
                <w:sz w:val="20"/>
                <w:szCs w:val="20"/>
              </w:rPr>
            </w:pPr>
          </w:p>
        </w:tc>
        <w:tc>
          <w:tcPr>
            <w:tcW w:w="700" w:type="dxa"/>
            <w:tcBorders>
              <w:top w:val="nil"/>
              <w:left w:val="nil"/>
              <w:bottom w:val="nil"/>
              <w:right w:val="nil"/>
            </w:tcBorders>
            <w:noWrap/>
            <w:vAlign w:val="center"/>
          </w:tcPr>
          <w:p w:rsidR="007D673D" w:rsidRPr="00AD75B7" w:rsidRDefault="007D673D" w:rsidP="00AD75B7">
            <w:pPr>
              <w:widowControl/>
              <w:jc w:val="center"/>
              <w:rPr>
                <w:rFonts w:ascii="宋体" w:eastAsia="宋体" w:hAnsi="宋体" w:cs="宋体"/>
                <w:kern w:val="0"/>
                <w:sz w:val="20"/>
                <w:szCs w:val="20"/>
              </w:rPr>
            </w:pPr>
          </w:p>
        </w:tc>
        <w:tc>
          <w:tcPr>
            <w:tcW w:w="1574" w:type="dxa"/>
            <w:tcBorders>
              <w:top w:val="nil"/>
              <w:left w:val="nil"/>
              <w:bottom w:val="nil"/>
              <w:right w:val="nil"/>
            </w:tcBorders>
            <w:vAlign w:val="center"/>
          </w:tcPr>
          <w:p w:rsidR="007D673D" w:rsidRPr="00AD75B7" w:rsidRDefault="007D673D" w:rsidP="00AD75B7">
            <w:pPr>
              <w:widowControl/>
              <w:jc w:val="left"/>
              <w:rPr>
                <w:rFonts w:ascii="宋体" w:eastAsia="宋体" w:hAnsi="宋体" w:cs="宋体"/>
                <w:kern w:val="0"/>
                <w:sz w:val="20"/>
                <w:szCs w:val="20"/>
              </w:rPr>
            </w:pPr>
          </w:p>
        </w:tc>
        <w:tc>
          <w:tcPr>
            <w:tcW w:w="1585"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645"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460"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460"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340"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503"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338"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p>
        </w:tc>
        <w:tc>
          <w:tcPr>
            <w:tcW w:w="1339" w:type="dxa"/>
            <w:tcBorders>
              <w:top w:val="nil"/>
              <w:left w:val="nil"/>
              <w:bottom w:val="nil"/>
              <w:right w:val="nil"/>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预算</w:t>
            </w:r>
            <w:r w:rsidRPr="00AD75B7">
              <w:rPr>
                <w:rFonts w:ascii="宋体" w:eastAsia="宋体" w:hAnsi="宋体" w:cs="宋体"/>
                <w:kern w:val="0"/>
                <w:sz w:val="20"/>
                <w:szCs w:val="20"/>
              </w:rPr>
              <w:t>03</w:t>
            </w:r>
            <w:r w:rsidRPr="00AD75B7">
              <w:rPr>
                <w:rFonts w:ascii="宋体" w:eastAsia="宋体" w:hAnsi="宋体" w:cs="宋体" w:hint="eastAsia"/>
                <w:kern w:val="0"/>
                <w:sz w:val="20"/>
                <w:szCs w:val="20"/>
              </w:rPr>
              <w:t>表</w:t>
            </w:r>
          </w:p>
        </w:tc>
      </w:tr>
      <w:tr w:rsidR="007D673D" w:rsidRPr="00AD75B7" w:rsidTr="00DC3994">
        <w:trPr>
          <w:trHeight w:val="381"/>
        </w:trPr>
        <w:tc>
          <w:tcPr>
            <w:tcW w:w="15436" w:type="dxa"/>
            <w:gridSpan w:val="12"/>
            <w:tcBorders>
              <w:top w:val="nil"/>
              <w:left w:val="nil"/>
              <w:bottom w:val="nil"/>
              <w:right w:val="nil"/>
            </w:tcBorders>
            <w:noWrap/>
            <w:vAlign w:val="center"/>
          </w:tcPr>
          <w:p w:rsidR="007D673D" w:rsidRPr="00AD75B7" w:rsidRDefault="007D673D" w:rsidP="00AD75B7">
            <w:pPr>
              <w:widowControl/>
              <w:jc w:val="center"/>
              <w:rPr>
                <w:rFonts w:ascii="宋体" w:eastAsia="宋体" w:hAnsi="宋体" w:cs="宋体"/>
                <w:b/>
                <w:bCs/>
                <w:kern w:val="0"/>
                <w:sz w:val="40"/>
                <w:szCs w:val="40"/>
              </w:rPr>
            </w:pPr>
            <w:r w:rsidRPr="00AD75B7">
              <w:rPr>
                <w:rFonts w:ascii="宋体" w:eastAsia="宋体" w:hAnsi="宋体" w:cs="宋体"/>
                <w:b/>
                <w:bCs/>
                <w:kern w:val="0"/>
                <w:sz w:val="40"/>
                <w:szCs w:val="40"/>
              </w:rPr>
              <w:t>2019</w:t>
            </w:r>
            <w:r w:rsidRPr="00AD75B7">
              <w:rPr>
                <w:rFonts w:ascii="宋体" w:eastAsia="宋体" w:hAnsi="宋体" w:cs="宋体" w:hint="eastAsia"/>
                <w:b/>
                <w:bCs/>
                <w:kern w:val="0"/>
                <w:sz w:val="40"/>
                <w:szCs w:val="40"/>
              </w:rPr>
              <w:t>年部门支出总体情况表</w:t>
            </w:r>
          </w:p>
        </w:tc>
      </w:tr>
      <w:tr w:rsidR="007D673D" w:rsidRPr="00AD75B7" w:rsidTr="00DC3994">
        <w:trPr>
          <w:trHeight w:val="266"/>
        </w:trPr>
        <w:tc>
          <w:tcPr>
            <w:tcW w:w="3766" w:type="dxa"/>
            <w:gridSpan w:val="4"/>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部门名称：市中级人民法院</w:t>
            </w:r>
          </w:p>
        </w:tc>
        <w:tc>
          <w:tcPr>
            <w:tcW w:w="1585"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18"/>
                <w:szCs w:val="18"/>
              </w:rPr>
            </w:pPr>
          </w:p>
        </w:tc>
        <w:tc>
          <w:tcPr>
            <w:tcW w:w="1645"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nil"/>
              <w:right w:val="nil"/>
            </w:tcBorders>
            <w:noWrap/>
            <w:vAlign w:val="bottom"/>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单位：万元</w:t>
            </w:r>
          </w:p>
        </w:tc>
      </w:tr>
      <w:tr w:rsidR="007D673D" w:rsidRPr="00AD75B7" w:rsidTr="00DC3994">
        <w:trPr>
          <w:trHeight w:val="266"/>
        </w:trPr>
        <w:tc>
          <w:tcPr>
            <w:tcW w:w="792" w:type="dxa"/>
            <w:tcBorders>
              <w:top w:val="single" w:sz="4" w:space="0" w:color="auto"/>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科目编码</w:t>
            </w:r>
          </w:p>
        </w:tc>
        <w:tc>
          <w:tcPr>
            <w:tcW w:w="700" w:type="dxa"/>
            <w:tcBorders>
              <w:top w:val="single" w:sz="4" w:space="0" w:color="auto"/>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700" w:type="dxa"/>
            <w:tcBorders>
              <w:top w:val="single" w:sz="4" w:space="0" w:color="auto"/>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单位（科目名称）</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总计</w:t>
            </w:r>
          </w:p>
        </w:tc>
        <w:tc>
          <w:tcPr>
            <w:tcW w:w="5906" w:type="dxa"/>
            <w:gridSpan w:val="4"/>
            <w:tcBorders>
              <w:top w:val="single" w:sz="4" w:space="0" w:color="auto"/>
              <w:left w:val="nil"/>
              <w:bottom w:val="single" w:sz="4" w:space="0" w:color="auto"/>
              <w:right w:val="single" w:sz="4" w:space="0" w:color="000000"/>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基本支出</w:t>
            </w:r>
          </w:p>
        </w:tc>
        <w:tc>
          <w:tcPr>
            <w:tcW w:w="4179" w:type="dxa"/>
            <w:gridSpan w:val="3"/>
            <w:tcBorders>
              <w:top w:val="single" w:sz="4" w:space="0" w:color="auto"/>
              <w:left w:val="single" w:sz="4" w:space="0" w:color="auto"/>
              <w:bottom w:val="single" w:sz="4" w:space="0" w:color="auto"/>
              <w:right w:val="single" w:sz="4" w:space="0" w:color="000000"/>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项目支出</w:t>
            </w:r>
          </w:p>
        </w:tc>
      </w:tr>
      <w:tr w:rsidR="007D673D" w:rsidRPr="00AD75B7" w:rsidTr="00DC3994">
        <w:trPr>
          <w:trHeight w:val="266"/>
        </w:trPr>
        <w:tc>
          <w:tcPr>
            <w:tcW w:w="792"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类</w:t>
            </w:r>
          </w:p>
        </w:tc>
        <w:tc>
          <w:tcPr>
            <w:tcW w:w="700" w:type="dxa"/>
            <w:tcBorders>
              <w:top w:val="nil"/>
              <w:left w:val="nil"/>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款</w:t>
            </w:r>
          </w:p>
        </w:tc>
        <w:tc>
          <w:tcPr>
            <w:tcW w:w="700" w:type="dxa"/>
            <w:tcBorders>
              <w:top w:val="nil"/>
              <w:left w:val="nil"/>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项</w:t>
            </w:r>
          </w:p>
        </w:tc>
        <w:tc>
          <w:tcPr>
            <w:tcW w:w="1574" w:type="dxa"/>
            <w:vMerge/>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18"/>
                <w:szCs w:val="18"/>
              </w:rPr>
            </w:pP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小计</w:t>
            </w:r>
          </w:p>
        </w:tc>
        <w:tc>
          <w:tcPr>
            <w:tcW w:w="1460"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行政人员经费</w:t>
            </w:r>
          </w:p>
        </w:tc>
        <w:tc>
          <w:tcPr>
            <w:tcW w:w="1460"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事业人员经费</w:t>
            </w:r>
          </w:p>
        </w:tc>
        <w:tc>
          <w:tcPr>
            <w:tcW w:w="1340"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公用经费</w:t>
            </w:r>
          </w:p>
        </w:tc>
        <w:tc>
          <w:tcPr>
            <w:tcW w:w="1503"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小计</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一般性项目</w:t>
            </w:r>
          </w:p>
        </w:tc>
        <w:tc>
          <w:tcPr>
            <w:tcW w:w="1339" w:type="dxa"/>
            <w:tcBorders>
              <w:top w:val="nil"/>
              <w:left w:val="nil"/>
              <w:bottom w:val="single" w:sz="4" w:space="0" w:color="auto"/>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专项资金</w:t>
            </w:r>
          </w:p>
        </w:tc>
      </w:tr>
      <w:tr w:rsidR="007D673D" w:rsidRPr="00AD75B7" w:rsidTr="00DC3994">
        <w:trPr>
          <w:trHeight w:val="266"/>
        </w:trPr>
        <w:tc>
          <w:tcPr>
            <w:tcW w:w="792" w:type="dxa"/>
            <w:tcBorders>
              <w:top w:val="nil"/>
              <w:left w:val="single" w:sz="4" w:space="0" w:color="auto"/>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700"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700"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1574" w:type="dxa"/>
            <w:tcBorders>
              <w:top w:val="nil"/>
              <w:left w:val="nil"/>
              <w:bottom w:val="nil"/>
              <w:right w:val="single" w:sz="4" w:space="0" w:color="auto"/>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1585"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1</w:t>
            </w:r>
          </w:p>
        </w:tc>
        <w:tc>
          <w:tcPr>
            <w:tcW w:w="1645"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w:t>
            </w:r>
          </w:p>
        </w:tc>
        <w:tc>
          <w:tcPr>
            <w:tcW w:w="1460"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3</w:t>
            </w:r>
          </w:p>
        </w:tc>
        <w:tc>
          <w:tcPr>
            <w:tcW w:w="1460"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4</w:t>
            </w:r>
          </w:p>
        </w:tc>
        <w:tc>
          <w:tcPr>
            <w:tcW w:w="1340"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5</w:t>
            </w:r>
          </w:p>
        </w:tc>
        <w:tc>
          <w:tcPr>
            <w:tcW w:w="1503"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6</w:t>
            </w:r>
          </w:p>
        </w:tc>
        <w:tc>
          <w:tcPr>
            <w:tcW w:w="1338"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7</w:t>
            </w:r>
          </w:p>
        </w:tc>
        <w:tc>
          <w:tcPr>
            <w:tcW w:w="1339" w:type="dxa"/>
            <w:tcBorders>
              <w:top w:val="nil"/>
              <w:left w:val="nil"/>
              <w:bottom w:val="nil"/>
              <w:right w:val="single" w:sz="4" w:space="0" w:color="auto"/>
            </w:tcBorders>
            <w:noWrap/>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8</w:t>
            </w:r>
          </w:p>
        </w:tc>
      </w:tr>
      <w:tr w:rsidR="007D673D" w:rsidRPr="00AD75B7" w:rsidTr="00DC3994">
        <w:trPr>
          <w:trHeight w:val="266"/>
        </w:trPr>
        <w:tc>
          <w:tcPr>
            <w:tcW w:w="792"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700"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700"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74"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合计</w:t>
            </w:r>
          </w:p>
        </w:tc>
        <w:tc>
          <w:tcPr>
            <w:tcW w:w="1585" w:type="dxa"/>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13,788.90 </w:t>
            </w:r>
          </w:p>
        </w:tc>
        <w:tc>
          <w:tcPr>
            <w:tcW w:w="1645" w:type="dxa"/>
            <w:tcBorders>
              <w:top w:val="single" w:sz="4" w:space="0" w:color="auto"/>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3,907.94 </w:t>
            </w:r>
          </w:p>
        </w:tc>
        <w:tc>
          <w:tcPr>
            <w:tcW w:w="1460" w:type="dxa"/>
            <w:tcBorders>
              <w:top w:val="single" w:sz="4" w:space="0" w:color="auto"/>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3,065.30 </w:t>
            </w:r>
          </w:p>
        </w:tc>
        <w:tc>
          <w:tcPr>
            <w:tcW w:w="1460"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326.29 </w:t>
            </w:r>
          </w:p>
        </w:tc>
        <w:tc>
          <w:tcPr>
            <w:tcW w:w="1340" w:type="dxa"/>
            <w:tcBorders>
              <w:top w:val="single" w:sz="4" w:space="0" w:color="auto"/>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516.35 </w:t>
            </w:r>
          </w:p>
        </w:tc>
        <w:tc>
          <w:tcPr>
            <w:tcW w:w="1503" w:type="dxa"/>
            <w:tcBorders>
              <w:top w:val="single" w:sz="4" w:space="0" w:color="auto"/>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9,880.96 </w:t>
            </w:r>
          </w:p>
        </w:tc>
        <w:tc>
          <w:tcPr>
            <w:tcW w:w="1338" w:type="dxa"/>
            <w:tcBorders>
              <w:top w:val="single" w:sz="4" w:space="0" w:color="auto"/>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9,880.96 </w:t>
            </w:r>
          </w:p>
        </w:tc>
        <w:tc>
          <w:tcPr>
            <w:tcW w:w="1339" w:type="dxa"/>
            <w:tcBorders>
              <w:top w:val="single" w:sz="4" w:space="0" w:color="auto"/>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市中级人民法院</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13,788.90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3,907.94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3,065.30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326.29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516.35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9,880.96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9,880.96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221</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住房公积金</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246.76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246.76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222.26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24.50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行政运行（法院）</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2,732.12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2,732.12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2,220.43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511.69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归口管理的行政单位离退休</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113.45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113.45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108.79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4.66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一般行政管理事务（法院）</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机关服务（法院）</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04</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案件审判</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机关事业单位基本养老保险缴费支出</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296.09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296.09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263.63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32.46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案件执行</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06</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“两庭”建设</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2,911.00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2,911.00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2,911.00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50</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事业运行（法院）</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442.96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250.96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250.96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192.00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192.00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其他法院支出</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3,100.96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3,100.96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3,100.96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205</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08</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培训支出</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行政单位医疗</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事业单位医疗</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公务员医疗补助</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其他行政事业单位医疗支出</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48.49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48.49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46.45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2.04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DC3994">
        <w:trPr>
          <w:trHeight w:val="266"/>
        </w:trPr>
        <w:tc>
          <w:tcPr>
            <w:tcW w:w="792"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700" w:type="dxa"/>
            <w:tcBorders>
              <w:top w:val="nil"/>
              <w:left w:val="single" w:sz="4" w:space="0" w:color="auto"/>
              <w:bottom w:val="single" w:sz="4" w:space="0" w:color="auto"/>
              <w:right w:val="nil"/>
            </w:tcBorders>
            <w:vAlign w:val="center"/>
          </w:tcPr>
          <w:p w:rsidR="007D673D" w:rsidRPr="00AD75B7" w:rsidRDefault="007D673D" w:rsidP="00AD75B7">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1574"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其他社会保障和就业支出</w:t>
            </w:r>
          </w:p>
        </w:tc>
        <w:tc>
          <w:tcPr>
            <w:tcW w:w="1585"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645"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460" w:type="dxa"/>
            <w:tcBorders>
              <w:top w:val="nil"/>
              <w:left w:val="nil"/>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46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340" w:type="dxa"/>
            <w:tcBorders>
              <w:top w:val="nil"/>
              <w:left w:val="single" w:sz="4" w:space="0" w:color="auto"/>
              <w:bottom w:val="single" w:sz="4" w:space="0" w:color="auto"/>
              <w:right w:val="nil"/>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503"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8" w:type="dxa"/>
            <w:tcBorders>
              <w:top w:val="nil"/>
              <w:left w:val="nil"/>
              <w:bottom w:val="single" w:sz="4" w:space="0" w:color="auto"/>
              <w:right w:val="single" w:sz="4" w:space="0" w:color="auto"/>
            </w:tcBorders>
            <w:vAlign w:val="center"/>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bl>
    <w:p w:rsidR="007D673D" w:rsidRPr="00AD75B7" w:rsidRDefault="007D673D">
      <w:pPr>
        <w:rPr>
          <w:sz w:val="18"/>
          <w:szCs w:val="18"/>
        </w:rPr>
      </w:pPr>
    </w:p>
    <w:tbl>
      <w:tblPr>
        <w:tblW w:w="14693" w:type="dxa"/>
        <w:tblInd w:w="87" w:type="dxa"/>
        <w:tblLook w:val="0000"/>
      </w:tblPr>
      <w:tblGrid>
        <w:gridCol w:w="2802"/>
        <w:gridCol w:w="3864"/>
        <w:gridCol w:w="3503"/>
        <w:gridCol w:w="4524"/>
      </w:tblGrid>
      <w:tr w:rsidR="007D673D" w:rsidRPr="00AD75B7" w:rsidTr="00DC3994">
        <w:trPr>
          <w:trHeight w:val="365"/>
        </w:trPr>
        <w:tc>
          <w:tcPr>
            <w:tcW w:w="2802"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4"/>
                <w:szCs w:val="24"/>
              </w:rPr>
            </w:pPr>
            <w:bookmarkStart w:id="2" w:name="RANGE!A1:L25"/>
            <w:bookmarkStart w:id="3" w:name="RANGE!A1:D21"/>
            <w:bookmarkEnd w:id="2"/>
            <w:bookmarkEnd w:id="3"/>
          </w:p>
        </w:tc>
        <w:tc>
          <w:tcPr>
            <w:tcW w:w="3863" w:type="dxa"/>
            <w:tcBorders>
              <w:top w:val="nil"/>
              <w:left w:val="nil"/>
              <w:bottom w:val="nil"/>
              <w:right w:val="nil"/>
            </w:tcBorders>
            <w:noWrap/>
            <w:vAlign w:val="bottom"/>
          </w:tcPr>
          <w:p w:rsidR="007D673D" w:rsidRPr="00AD75B7" w:rsidRDefault="007D673D" w:rsidP="00AD75B7">
            <w:pPr>
              <w:widowControl/>
              <w:jc w:val="left"/>
              <w:rPr>
                <w:rFonts w:ascii="宋体" w:eastAsia="宋体" w:hAnsi="宋体" w:cs="宋体"/>
                <w:kern w:val="0"/>
                <w:sz w:val="18"/>
                <w:szCs w:val="18"/>
              </w:rPr>
            </w:pPr>
          </w:p>
        </w:tc>
        <w:tc>
          <w:tcPr>
            <w:tcW w:w="3503" w:type="dxa"/>
            <w:tcBorders>
              <w:top w:val="nil"/>
              <w:left w:val="nil"/>
              <w:bottom w:val="nil"/>
              <w:right w:val="nil"/>
            </w:tcBorders>
            <w:noWrap/>
            <w:vAlign w:val="bottom"/>
          </w:tcPr>
          <w:p w:rsidR="007D673D" w:rsidRPr="00AD75B7" w:rsidRDefault="007D673D" w:rsidP="00AD75B7">
            <w:pPr>
              <w:widowControl/>
              <w:jc w:val="left"/>
              <w:rPr>
                <w:rFonts w:ascii="宋体" w:eastAsia="宋体" w:hAnsi="宋体" w:cs="宋体"/>
                <w:kern w:val="0"/>
                <w:sz w:val="18"/>
                <w:szCs w:val="18"/>
              </w:rPr>
            </w:pPr>
          </w:p>
        </w:tc>
        <w:tc>
          <w:tcPr>
            <w:tcW w:w="4524" w:type="dxa"/>
            <w:tcBorders>
              <w:top w:val="nil"/>
              <w:left w:val="nil"/>
              <w:bottom w:val="nil"/>
              <w:right w:val="nil"/>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预算</w:t>
            </w:r>
            <w:r w:rsidRPr="00AD75B7">
              <w:rPr>
                <w:rFonts w:ascii="宋体" w:eastAsia="宋体" w:hAnsi="宋体" w:cs="宋体"/>
                <w:kern w:val="0"/>
                <w:sz w:val="20"/>
                <w:szCs w:val="20"/>
              </w:rPr>
              <w:t>04</w:t>
            </w:r>
            <w:r w:rsidRPr="00AD75B7">
              <w:rPr>
                <w:rFonts w:ascii="宋体" w:eastAsia="宋体" w:hAnsi="宋体" w:cs="宋体" w:hint="eastAsia"/>
                <w:kern w:val="0"/>
                <w:sz w:val="20"/>
                <w:szCs w:val="20"/>
              </w:rPr>
              <w:t>表</w:t>
            </w:r>
          </w:p>
        </w:tc>
      </w:tr>
      <w:tr w:rsidR="007D673D" w:rsidRPr="00AD75B7" w:rsidTr="00DC3994">
        <w:trPr>
          <w:trHeight w:val="522"/>
        </w:trPr>
        <w:tc>
          <w:tcPr>
            <w:tcW w:w="14693" w:type="dxa"/>
            <w:gridSpan w:val="4"/>
            <w:tcBorders>
              <w:top w:val="nil"/>
              <w:left w:val="nil"/>
              <w:bottom w:val="nil"/>
              <w:right w:val="nil"/>
            </w:tcBorders>
            <w:noWrap/>
            <w:vAlign w:val="bottom"/>
          </w:tcPr>
          <w:p w:rsidR="007D673D" w:rsidRPr="00AD75B7" w:rsidRDefault="007D673D" w:rsidP="00AD75B7">
            <w:pPr>
              <w:widowControl/>
              <w:jc w:val="center"/>
              <w:rPr>
                <w:rFonts w:ascii="宋体" w:eastAsia="宋体" w:hAnsi="宋体" w:cs="宋体"/>
                <w:b/>
                <w:bCs/>
                <w:kern w:val="0"/>
                <w:sz w:val="44"/>
                <w:szCs w:val="44"/>
              </w:rPr>
            </w:pPr>
            <w:r w:rsidRPr="00AD75B7">
              <w:rPr>
                <w:rFonts w:ascii="宋体" w:eastAsia="宋体" w:hAnsi="宋体" w:cs="宋体"/>
                <w:b/>
                <w:bCs/>
                <w:kern w:val="0"/>
                <w:sz w:val="44"/>
                <w:szCs w:val="44"/>
              </w:rPr>
              <w:t>2019</w:t>
            </w:r>
            <w:r w:rsidRPr="00AD75B7">
              <w:rPr>
                <w:rFonts w:ascii="宋体" w:eastAsia="宋体" w:hAnsi="宋体" w:cs="宋体" w:hint="eastAsia"/>
                <w:b/>
                <w:bCs/>
                <w:kern w:val="0"/>
                <w:sz w:val="44"/>
                <w:szCs w:val="44"/>
              </w:rPr>
              <w:t>年财政拨款预算收支情况表</w:t>
            </w:r>
          </w:p>
        </w:tc>
      </w:tr>
      <w:tr w:rsidR="007D673D" w:rsidRPr="00AD75B7" w:rsidTr="00DC3994">
        <w:trPr>
          <w:trHeight w:val="352"/>
        </w:trPr>
        <w:tc>
          <w:tcPr>
            <w:tcW w:w="2802" w:type="dxa"/>
            <w:tcBorders>
              <w:top w:val="nil"/>
              <w:left w:val="nil"/>
              <w:bottom w:val="nil"/>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部门名称：市中级人民法院</w:t>
            </w:r>
          </w:p>
        </w:tc>
        <w:tc>
          <w:tcPr>
            <w:tcW w:w="386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nil"/>
              <w:right w:val="nil"/>
            </w:tcBorders>
            <w:noWrap/>
            <w:vAlign w:val="bottom"/>
          </w:tcPr>
          <w:p w:rsidR="007D673D" w:rsidRPr="00AD75B7" w:rsidRDefault="007D673D" w:rsidP="00AD75B7">
            <w:pPr>
              <w:widowControl/>
              <w:jc w:val="left"/>
              <w:rPr>
                <w:rFonts w:ascii="宋体" w:eastAsia="宋体" w:hAnsi="宋体" w:cs="宋体"/>
                <w:kern w:val="0"/>
                <w:sz w:val="20"/>
                <w:szCs w:val="20"/>
              </w:rPr>
            </w:pPr>
          </w:p>
        </w:tc>
        <w:tc>
          <w:tcPr>
            <w:tcW w:w="4524" w:type="dxa"/>
            <w:tcBorders>
              <w:top w:val="nil"/>
              <w:left w:val="nil"/>
              <w:bottom w:val="nil"/>
              <w:right w:val="nil"/>
            </w:tcBorders>
            <w:noWrap/>
            <w:vAlign w:val="bottom"/>
          </w:tcPr>
          <w:p w:rsidR="007D673D" w:rsidRPr="00AD75B7" w:rsidRDefault="007D673D" w:rsidP="00AD75B7">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单位：万元</w:t>
            </w:r>
          </w:p>
        </w:tc>
      </w:tr>
      <w:tr w:rsidR="007D673D" w:rsidRPr="00AD75B7" w:rsidTr="00DC3994">
        <w:trPr>
          <w:trHeight w:val="365"/>
        </w:trPr>
        <w:tc>
          <w:tcPr>
            <w:tcW w:w="6666" w:type="dxa"/>
            <w:gridSpan w:val="2"/>
            <w:tcBorders>
              <w:top w:val="single" w:sz="4" w:space="0" w:color="auto"/>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b/>
                <w:bCs/>
                <w:kern w:val="0"/>
                <w:sz w:val="20"/>
                <w:szCs w:val="20"/>
              </w:rPr>
            </w:pPr>
            <w:r w:rsidRPr="00AD75B7">
              <w:rPr>
                <w:rFonts w:ascii="宋体" w:eastAsia="宋体" w:hAnsi="宋体" w:cs="宋体" w:hint="eastAsia"/>
                <w:b/>
                <w:bCs/>
                <w:kern w:val="0"/>
                <w:sz w:val="20"/>
                <w:szCs w:val="20"/>
              </w:rPr>
              <w:t>收</w:t>
            </w:r>
            <w:r w:rsidRPr="00AD75B7">
              <w:rPr>
                <w:rFonts w:ascii="宋体" w:eastAsia="宋体" w:hAnsi="宋体" w:cs="宋体"/>
                <w:b/>
                <w:bCs/>
                <w:kern w:val="0"/>
                <w:sz w:val="20"/>
                <w:szCs w:val="20"/>
              </w:rPr>
              <w:t xml:space="preserve">        </w:t>
            </w:r>
            <w:r w:rsidRPr="00AD75B7">
              <w:rPr>
                <w:rFonts w:ascii="宋体" w:eastAsia="宋体" w:hAnsi="宋体" w:cs="宋体" w:hint="eastAsia"/>
                <w:b/>
                <w:bCs/>
                <w:kern w:val="0"/>
                <w:sz w:val="20"/>
                <w:szCs w:val="20"/>
              </w:rPr>
              <w:t>入</w:t>
            </w:r>
          </w:p>
        </w:tc>
        <w:tc>
          <w:tcPr>
            <w:tcW w:w="8027" w:type="dxa"/>
            <w:gridSpan w:val="2"/>
            <w:tcBorders>
              <w:top w:val="single" w:sz="4" w:space="0" w:color="auto"/>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b/>
                <w:bCs/>
                <w:kern w:val="0"/>
                <w:sz w:val="20"/>
                <w:szCs w:val="20"/>
              </w:rPr>
            </w:pPr>
            <w:r w:rsidRPr="00AD75B7">
              <w:rPr>
                <w:rFonts w:ascii="宋体" w:eastAsia="宋体" w:hAnsi="宋体" w:cs="宋体" w:hint="eastAsia"/>
                <w:b/>
                <w:bCs/>
                <w:kern w:val="0"/>
                <w:sz w:val="20"/>
                <w:szCs w:val="20"/>
              </w:rPr>
              <w:t>支</w:t>
            </w:r>
            <w:r w:rsidRPr="00AD75B7">
              <w:rPr>
                <w:rFonts w:ascii="宋体" w:eastAsia="宋体" w:hAnsi="宋体" w:cs="宋体"/>
                <w:b/>
                <w:bCs/>
                <w:kern w:val="0"/>
                <w:sz w:val="20"/>
                <w:szCs w:val="20"/>
              </w:rPr>
              <w:t xml:space="preserve">                            </w:t>
            </w:r>
            <w:r w:rsidRPr="00AD75B7">
              <w:rPr>
                <w:rFonts w:ascii="宋体" w:eastAsia="宋体" w:hAnsi="宋体" w:cs="宋体" w:hint="eastAsia"/>
                <w:b/>
                <w:bCs/>
                <w:kern w:val="0"/>
                <w:sz w:val="20"/>
                <w:szCs w:val="20"/>
              </w:rPr>
              <w:t>出</w:t>
            </w:r>
          </w:p>
        </w:tc>
      </w:tr>
      <w:tr w:rsidR="007D673D" w:rsidRPr="00AD75B7" w:rsidTr="00DC3994">
        <w:trPr>
          <w:trHeight w:val="365"/>
        </w:trPr>
        <w:tc>
          <w:tcPr>
            <w:tcW w:w="2802" w:type="dxa"/>
            <w:vMerge w:val="restart"/>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20"/>
                <w:szCs w:val="20"/>
              </w:rPr>
            </w:pPr>
            <w:r w:rsidRPr="00AD75B7">
              <w:rPr>
                <w:rFonts w:ascii="宋体" w:eastAsia="宋体" w:hAnsi="宋体" w:cs="宋体" w:hint="eastAsia"/>
                <w:kern w:val="0"/>
                <w:sz w:val="20"/>
                <w:szCs w:val="20"/>
              </w:rPr>
              <w:t>项</w:t>
            </w:r>
            <w:r w:rsidRPr="00AD75B7">
              <w:rPr>
                <w:rFonts w:ascii="宋体" w:eastAsia="宋体" w:hAnsi="宋体" w:cs="宋体"/>
                <w:kern w:val="0"/>
                <w:sz w:val="20"/>
                <w:szCs w:val="20"/>
              </w:rPr>
              <w:t xml:space="preserve">    </w:t>
            </w:r>
            <w:r w:rsidRPr="00AD75B7">
              <w:rPr>
                <w:rFonts w:ascii="宋体" w:eastAsia="宋体" w:hAnsi="宋体" w:cs="宋体" w:hint="eastAsia"/>
                <w:kern w:val="0"/>
                <w:sz w:val="20"/>
                <w:szCs w:val="20"/>
              </w:rPr>
              <w:t>目</w:t>
            </w:r>
          </w:p>
        </w:tc>
        <w:tc>
          <w:tcPr>
            <w:tcW w:w="3863" w:type="dxa"/>
            <w:vMerge w:val="restart"/>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center"/>
              <w:rPr>
                <w:rFonts w:ascii="宋体" w:eastAsia="宋体" w:hAnsi="宋体" w:cs="宋体"/>
                <w:kern w:val="0"/>
                <w:sz w:val="20"/>
                <w:szCs w:val="20"/>
              </w:rPr>
            </w:pPr>
            <w:r w:rsidRPr="00AD75B7">
              <w:rPr>
                <w:rFonts w:ascii="宋体" w:eastAsia="宋体" w:hAnsi="宋体" w:cs="宋体" w:hint="eastAsia"/>
                <w:kern w:val="0"/>
                <w:sz w:val="20"/>
                <w:szCs w:val="20"/>
              </w:rPr>
              <w:t>金额</w:t>
            </w:r>
          </w:p>
        </w:tc>
        <w:tc>
          <w:tcPr>
            <w:tcW w:w="3503" w:type="dxa"/>
            <w:vMerge w:val="restart"/>
            <w:tcBorders>
              <w:top w:val="nil"/>
              <w:left w:val="single" w:sz="4" w:space="0" w:color="auto"/>
              <w:bottom w:val="single" w:sz="4" w:space="0" w:color="auto"/>
              <w:right w:val="single" w:sz="4" w:space="0" w:color="000000"/>
            </w:tcBorders>
            <w:noWrap/>
            <w:vAlign w:val="center"/>
          </w:tcPr>
          <w:p w:rsidR="007D673D" w:rsidRPr="00AD75B7" w:rsidRDefault="007D673D" w:rsidP="00AD75B7">
            <w:pPr>
              <w:widowControl/>
              <w:jc w:val="center"/>
              <w:rPr>
                <w:rFonts w:ascii="宋体" w:eastAsia="宋体" w:hAnsi="宋体" w:cs="宋体"/>
                <w:kern w:val="0"/>
                <w:sz w:val="20"/>
                <w:szCs w:val="20"/>
              </w:rPr>
            </w:pPr>
            <w:r w:rsidRPr="00AD75B7">
              <w:rPr>
                <w:rFonts w:ascii="宋体" w:eastAsia="宋体" w:hAnsi="宋体" w:cs="宋体" w:hint="eastAsia"/>
                <w:kern w:val="0"/>
                <w:sz w:val="20"/>
                <w:szCs w:val="20"/>
              </w:rPr>
              <w:t>项</w:t>
            </w:r>
            <w:r w:rsidRPr="00AD75B7">
              <w:rPr>
                <w:rFonts w:ascii="宋体" w:eastAsia="宋体" w:hAnsi="宋体" w:cs="宋体"/>
                <w:kern w:val="0"/>
                <w:sz w:val="20"/>
                <w:szCs w:val="20"/>
              </w:rPr>
              <w:t xml:space="preserve">    </w:t>
            </w:r>
            <w:r w:rsidRPr="00AD75B7">
              <w:rPr>
                <w:rFonts w:ascii="宋体" w:eastAsia="宋体" w:hAnsi="宋体" w:cs="宋体" w:hint="eastAsia"/>
                <w:kern w:val="0"/>
                <w:sz w:val="20"/>
                <w:szCs w:val="20"/>
              </w:rPr>
              <w:t>目</w:t>
            </w:r>
          </w:p>
        </w:tc>
        <w:tc>
          <w:tcPr>
            <w:tcW w:w="4524" w:type="dxa"/>
            <w:vMerge w:val="restart"/>
            <w:tcBorders>
              <w:top w:val="single" w:sz="4" w:space="0" w:color="auto"/>
              <w:left w:val="single" w:sz="4" w:space="0" w:color="auto"/>
              <w:bottom w:val="single" w:sz="4" w:space="0" w:color="000000"/>
              <w:right w:val="single" w:sz="4" w:space="0" w:color="auto"/>
            </w:tcBorders>
            <w:noWrap/>
            <w:vAlign w:val="center"/>
          </w:tcPr>
          <w:p w:rsidR="007D673D" w:rsidRPr="00AD75B7" w:rsidRDefault="007D673D" w:rsidP="00AD75B7">
            <w:pPr>
              <w:widowControl/>
              <w:jc w:val="center"/>
              <w:rPr>
                <w:rFonts w:ascii="宋体" w:eastAsia="宋体" w:hAnsi="宋体" w:cs="宋体"/>
                <w:kern w:val="0"/>
                <w:sz w:val="20"/>
                <w:szCs w:val="20"/>
              </w:rPr>
            </w:pPr>
            <w:r w:rsidRPr="00AD75B7">
              <w:rPr>
                <w:rFonts w:ascii="宋体" w:eastAsia="宋体" w:hAnsi="宋体" w:cs="宋体" w:hint="eastAsia"/>
                <w:kern w:val="0"/>
                <w:sz w:val="20"/>
                <w:szCs w:val="20"/>
              </w:rPr>
              <w:t>财政拨款</w:t>
            </w:r>
          </w:p>
        </w:tc>
      </w:tr>
      <w:tr w:rsidR="007D673D" w:rsidRPr="00AD75B7" w:rsidTr="00DC3994">
        <w:trPr>
          <w:trHeight w:val="365"/>
        </w:trPr>
        <w:tc>
          <w:tcPr>
            <w:tcW w:w="2802" w:type="dxa"/>
            <w:vMerge/>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c>
          <w:tcPr>
            <w:tcW w:w="3863" w:type="dxa"/>
            <w:vMerge/>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c>
          <w:tcPr>
            <w:tcW w:w="3503" w:type="dxa"/>
            <w:vMerge/>
            <w:tcBorders>
              <w:top w:val="nil"/>
              <w:left w:val="single" w:sz="4" w:space="0" w:color="auto"/>
              <w:bottom w:val="single" w:sz="4" w:space="0" w:color="auto"/>
              <w:right w:val="single" w:sz="4" w:space="0" w:color="000000"/>
            </w:tcBorders>
            <w:vAlign w:val="center"/>
          </w:tcPr>
          <w:p w:rsidR="007D673D" w:rsidRPr="00AD75B7" w:rsidRDefault="007D673D" w:rsidP="00AD75B7">
            <w:pPr>
              <w:widowControl/>
              <w:jc w:val="left"/>
              <w:rPr>
                <w:rFonts w:ascii="宋体" w:eastAsia="宋体" w:hAnsi="宋体" w:cs="宋体"/>
                <w:kern w:val="0"/>
                <w:sz w:val="20"/>
                <w:szCs w:val="20"/>
              </w:rPr>
            </w:pPr>
          </w:p>
        </w:tc>
        <w:tc>
          <w:tcPr>
            <w:tcW w:w="4524" w:type="dxa"/>
            <w:vMerge/>
            <w:tcBorders>
              <w:top w:val="single" w:sz="4" w:space="0" w:color="auto"/>
              <w:left w:val="single" w:sz="4" w:space="0" w:color="auto"/>
              <w:bottom w:val="single" w:sz="4" w:space="0" w:color="000000"/>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r>
      <w:tr w:rsidR="007D673D" w:rsidRPr="00AD75B7" w:rsidTr="00DC3994">
        <w:trPr>
          <w:trHeight w:val="365"/>
        </w:trPr>
        <w:tc>
          <w:tcPr>
            <w:tcW w:w="2802" w:type="dxa"/>
            <w:vMerge/>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c>
          <w:tcPr>
            <w:tcW w:w="3863" w:type="dxa"/>
            <w:vMerge/>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c>
          <w:tcPr>
            <w:tcW w:w="3503" w:type="dxa"/>
            <w:vMerge/>
            <w:tcBorders>
              <w:top w:val="nil"/>
              <w:left w:val="single" w:sz="4" w:space="0" w:color="auto"/>
              <w:bottom w:val="single" w:sz="4" w:space="0" w:color="auto"/>
              <w:right w:val="single" w:sz="4" w:space="0" w:color="000000"/>
            </w:tcBorders>
            <w:vAlign w:val="center"/>
          </w:tcPr>
          <w:p w:rsidR="007D673D" w:rsidRPr="00AD75B7" w:rsidRDefault="007D673D" w:rsidP="00AD75B7">
            <w:pPr>
              <w:widowControl/>
              <w:jc w:val="left"/>
              <w:rPr>
                <w:rFonts w:ascii="宋体" w:eastAsia="宋体" w:hAnsi="宋体" w:cs="宋体"/>
                <w:kern w:val="0"/>
                <w:sz w:val="20"/>
                <w:szCs w:val="20"/>
              </w:rPr>
            </w:pPr>
          </w:p>
        </w:tc>
        <w:tc>
          <w:tcPr>
            <w:tcW w:w="4524" w:type="dxa"/>
            <w:vMerge/>
            <w:tcBorders>
              <w:top w:val="single" w:sz="4" w:space="0" w:color="auto"/>
              <w:left w:val="single" w:sz="4" w:space="0" w:color="auto"/>
              <w:bottom w:val="single" w:sz="4" w:space="0" w:color="000000"/>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p>
        </w:tc>
      </w:tr>
      <w:tr w:rsidR="007D673D" w:rsidRPr="00AD75B7" w:rsidTr="00DC3994">
        <w:trPr>
          <w:trHeight w:val="365"/>
        </w:trPr>
        <w:tc>
          <w:tcPr>
            <w:tcW w:w="2802"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一、财政拨款</w:t>
            </w:r>
          </w:p>
        </w:tc>
        <w:tc>
          <w:tcPr>
            <w:tcW w:w="3863" w:type="dxa"/>
            <w:tcBorders>
              <w:top w:val="single" w:sz="4" w:space="0" w:color="auto"/>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3,637.94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一、基本支出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3,607.94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nil"/>
              <w:bottom w:val="nil"/>
              <w:right w:val="nil"/>
            </w:tcBorders>
            <w:noWrap/>
            <w:vAlign w:val="center"/>
          </w:tcPr>
          <w:p w:rsidR="007D673D" w:rsidRPr="00AD75B7" w:rsidRDefault="007D673D" w:rsidP="00AD75B7">
            <w:pPr>
              <w:widowControl/>
              <w:jc w:val="right"/>
              <w:rPr>
                <w:rFonts w:ascii="宋体" w:eastAsia="宋体" w:hAnsi="宋体" w:cs="宋体"/>
                <w:kern w:val="0"/>
                <w:sz w:val="20"/>
                <w:szCs w:val="20"/>
              </w:rPr>
            </w:pPr>
          </w:p>
        </w:tc>
        <w:tc>
          <w:tcPr>
            <w:tcW w:w="3503" w:type="dxa"/>
            <w:tcBorders>
              <w:top w:val="nil"/>
              <w:left w:val="single" w:sz="4" w:space="0" w:color="auto"/>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1</w:t>
            </w:r>
            <w:r w:rsidRPr="00AD75B7">
              <w:rPr>
                <w:rFonts w:ascii="宋体" w:eastAsia="宋体" w:hAnsi="宋体" w:cs="宋体" w:hint="eastAsia"/>
                <w:kern w:val="0"/>
                <w:sz w:val="20"/>
                <w:szCs w:val="20"/>
              </w:rPr>
              <w:t>、行政人员经费</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2,796.74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single" w:sz="4" w:space="0" w:color="auto"/>
              <w:left w:val="nil"/>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w:t>
            </w:r>
            <w:r w:rsidRPr="00AD75B7">
              <w:rPr>
                <w:rFonts w:ascii="宋体" w:eastAsia="宋体" w:hAnsi="宋体" w:cs="宋体" w:hint="eastAsia"/>
                <w:kern w:val="0"/>
                <w:sz w:val="20"/>
                <w:szCs w:val="20"/>
              </w:rPr>
              <w:t>、事业人员经费</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294.85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nil"/>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3</w:t>
            </w:r>
            <w:r w:rsidRPr="00AD75B7">
              <w:rPr>
                <w:rFonts w:ascii="宋体" w:eastAsia="宋体" w:hAnsi="宋体" w:cs="宋体" w:hint="eastAsia"/>
                <w:kern w:val="0"/>
                <w:sz w:val="20"/>
                <w:szCs w:val="20"/>
              </w:rPr>
              <w:t>、公用支出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516.35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nil"/>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二、项目支出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30.00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nil"/>
              <w:bottom w:val="nil"/>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1</w:t>
            </w:r>
            <w:r w:rsidRPr="00AD75B7">
              <w:rPr>
                <w:rFonts w:ascii="宋体" w:eastAsia="宋体" w:hAnsi="宋体" w:cs="宋体" w:hint="eastAsia"/>
                <w:kern w:val="0"/>
                <w:sz w:val="20"/>
                <w:szCs w:val="20"/>
              </w:rPr>
              <w:t>、一般性项目支出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30.00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single" w:sz="4" w:space="0" w:color="auto"/>
              <w:left w:val="nil"/>
              <w:bottom w:val="nil"/>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w:t>
            </w:r>
            <w:r w:rsidRPr="00AD75B7">
              <w:rPr>
                <w:rFonts w:ascii="宋体" w:eastAsia="宋体" w:hAnsi="宋体" w:cs="宋体" w:hint="eastAsia"/>
                <w:kern w:val="0"/>
                <w:sz w:val="20"/>
                <w:szCs w:val="20"/>
              </w:rPr>
              <w:t>、专项支出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single" w:sz="4" w:space="0" w:color="auto"/>
              <w:left w:val="nil"/>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2.1</w:t>
            </w:r>
            <w:r w:rsidRPr="00AD75B7">
              <w:rPr>
                <w:rFonts w:ascii="宋体" w:eastAsia="宋体" w:hAnsi="宋体" w:cs="宋体" w:hint="eastAsia"/>
                <w:kern w:val="0"/>
                <w:sz w:val="20"/>
                <w:szCs w:val="20"/>
              </w:rPr>
              <w:t>、政策性配套支出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2.2</w:t>
            </w:r>
            <w:r w:rsidRPr="00AD75B7">
              <w:rPr>
                <w:rFonts w:ascii="宋体" w:eastAsia="宋体" w:hAnsi="宋体" w:cs="宋体" w:hint="eastAsia"/>
                <w:kern w:val="0"/>
                <w:sz w:val="20"/>
                <w:szCs w:val="20"/>
              </w:rPr>
              <w:t>、事业发展专项支出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2.3</w:t>
            </w:r>
            <w:r w:rsidRPr="00AD75B7">
              <w:rPr>
                <w:rFonts w:ascii="宋体" w:eastAsia="宋体" w:hAnsi="宋体" w:cs="宋体" w:hint="eastAsia"/>
                <w:kern w:val="0"/>
                <w:sz w:val="20"/>
                <w:szCs w:val="20"/>
              </w:rPr>
              <w:t>、其他资本性支出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nil"/>
            </w:tcBorders>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2.4</w:t>
            </w:r>
            <w:r w:rsidRPr="00AD75B7">
              <w:rPr>
                <w:rFonts w:ascii="宋体" w:eastAsia="宋体" w:hAnsi="宋体" w:cs="宋体" w:hint="eastAsia"/>
                <w:kern w:val="0"/>
                <w:sz w:val="20"/>
                <w:szCs w:val="20"/>
              </w:rPr>
              <w:t>、偿债支出</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nil"/>
              <w:left w:val="single" w:sz="4" w:space="0" w:color="auto"/>
              <w:bottom w:val="nil"/>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kern w:val="0"/>
                <w:sz w:val="20"/>
                <w:szCs w:val="20"/>
              </w:rPr>
              <w:t>2.5</w:t>
            </w:r>
            <w:r w:rsidRPr="00AD75B7">
              <w:rPr>
                <w:rFonts w:ascii="宋体" w:eastAsia="宋体" w:hAnsi="宋体" w:cs="宋体" w:hint="eastAsia"/>
                <w:kern w:val="0"/>
                <w:sz w:val="20"/>
                <w:szCs w:val="20"/>
              </w:rPr>
              <w:t>、其他</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863" w:type="dxa"/>
            <w:tcBorders>
              <w:top w:val="single" w:sz="4" w:space="0" w:color="auto"/>
              <w:left w:val="nil"/>
              <w:bottom w:val="nil"/>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3503" w:type="dxa"/>
            <w:tcBorders>
              <w:top w:val="nil"/>
              <w:left w:val="nil"/>
              <w:bottom w:val="single" w:sz="4" w:space="0" w:color="auto"/>
              <w:right w:val="single" w:sz="4" w:space="0" w:color="auto"/>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c>
          <w:tcPr>
            <w:tcW w:w="4524" w:type="dxa"/>
            <w:tcBorders>
              <w:top w:val="nil"/>
              <w:left w:val="nil"/>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 xml:space="preserve">　</w:t>
            </w:r>
          </w:p>
        </w:tc>
      </w:tr>
      <w:tr w:rsidR="007D673D" w:rsidRPr="00AD75B7" w:rsidTr="00DC3994">
        <w:trPr>
          <w:trHeight w:val="365"/>
        </w:trPr>
        <w:tc>
          <w:tcPr>
            <w:tcW w:w="2802" w:type="dxa"/>
            <w:tcBorders>
              <w:top w:val="nil"/>
              <w:left w:val="single" w:sz="4" w:space="0" w:color="auto"/>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本年收入合计</w:t>
            </w:r>
          </w:p>
        </w:tc>
        <w:tc>
          <w:tcPr>
            <w:tcW w:w="3863" w:type="dxa"/>
            <w:tcBorders>
              <w:top w:val="single" w:sz="4" w:space="0" w:color="auto"/>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3,637.94 </w:t>
            </w:r>
          </w:p>
        </w:tc>
        <w:tc>
          <w:tcPr>
            <w:tcW w:w="3503" w:type="dxa"/>
            <w:tcBorders>
              <w:top w:val="nil"/>
              <w:left w:val="nil"/>
              <w:bottom w:val="single" w:sz="4" w:space="0" w:color="auto"/>
              <w:right w:val="nil"/>
            </w:tcBorders>
            <w:noWrap/>
            <w:vAlign w:val="center"/>
          </w:tcPr>
          <w:p w:rsidR="007D673D" w:rsidRPr="00AD75B7" w:rsidRDefault="007D673D" w:rsidP="00AD75B7">
            <w:pPr>
              <w:widowControl/>
              <w:jc w:val="left"/>
              <w:rPr>
                <w:rFonts w:ascii="宋体" w:eastAsia="宋体" w:hAnsi="宋体" w:cs="宋体"/>
                <w:kern w:val="0"/>
                <w:sz w:val="20"/>
                <w:szCs w:val="20"/>
              </w:rPr>
            </w:pPr>
            <w:r w:rsidRPr="00AD75B7">
              <w:rPr>
                <w:rFonts w:ascii="宋体" w:eastAsia="宋体" w:hAnsi="宋体" w:cs="宋体" w:hint="eastAsia"/>
                <w:kern w:val="0"/>
                <w:sz w:val="20"/>
                <w:szCs w:val="20"/>
              </w:rPr>
              <w:t>本年支出合计</w:t>
            </w:r>
          </w:p>
        </w:tc>
        <w:tc>
          <w:tcPr>
            <w:tcW w:w="4524" w:type="dxa"/>
            <w:tcBorders>
              <w:top w:val="nil"/>
              <w:left w:val="single" w:sz="4" w:space="0" w:color="auto"/>
              <w:bottom w:val="single" w:sz="4" w:space="0" w:color="auto"/>
              <w:right w:val="single" w:sz="4" w:space="0" w:color="auto"/>
            </w:tcBorders>
            <w:noWrap/>
            <w:vAlign w:val="center"/>
          </w:tcPr>
          <w:p w:rsidR="007D673D" w:rsidRPr="00AD75B7" w:rsidRDefault="007D673D" w:rsidP="00AD75B7">
            <w:pPr>
              <w:widowControl/>
              <w:jc w:val="right"/>
              <w:rPr>
                <w:rFonts w:ascii="宋体" w:eastAsia="宋体" w:hAnsi="宋体" w:cs="宋体"/>
                <w:kern w:val="0"/>
                <w:sz w:val="20"/>
                <w:szCs w:val="20"/>
              </w:rPr>
            </w:pPr>
            <w:r w:rsidRPr="00AD75B7">
              <w:rPr>
                <w:rFonts w:ascii="宋体" w:eastAsia="宋体" w:hAnsi="宋体" w:cs="宋体"/>
                <w:kern w:val="0"/>
                <w:sz w:val="20"/>
                <w:szCs w:val="20"/>
              </w:rPr>
              <w:t xml:space="preserve">3,637.94 </w:t>
            </w:r>
          </w:p>
        </w:tc>
      </w:tr>
    </w:tbl>
    <w:p w:rsidR="007D673D" w:rsidRPr="00AD75B7" w:rsidRDefault="007D673D">
      <w:pPr>
        <w:rPr>
          <w:sz w:val="18"/>
          <w:szCs w:val="18"/>
        </w:rPr>
      </w:pPr>
    </w:p>
    <w:tbl>
      <w:tblPr>
        <w:tblpPr w:leftFromText="180" w:rightFromText="180" w:horzAnchor="margin" w:tblpY="301"/>
        <w:tblW w:w="15361" w:type="dxa"/>
        <w:tblLook w:val="0000"/>
      </w:tblPr>
      <w:tblGrid>
        <w:gridCol w:w="764"/>
        <w:gridCol w:w="682"/>
        <w:gridCol w:w="682"/>
        <w:gridCol w:w="2565"/>
        <w:gridCol w:w="1544"/>
        <w:gridCol w:w="1303"/>
        <w:gridCol w:w="1303"/>
        <w:gridCol w:w="1303"/>
        <w:gridCol w:w="1305"/>
        <w:gridCol w:w="1303"/>
        <w:gridCol w:w="1303"/>
        <w:gridCol w:w="1304"/>
      </w:tblGrid>
      <w:tr w:rsidR="007D673D" w:rsidRPr="00AD75B7" w:rsidTr="003D4736">
        <w:trPr>
          <w:trHeight w:val="348"/>
        </w:trPr>
        <w:tc>
          <w:tcPr>
            <w:tcW w:w="764" w:type="dxa"/>
            <w:tcBorders>
              <w:top w:val="nil"/>
              <w:left w:val="nil"/>
              <w:bottom w:val="nil"/>
              <w:right w:val="nil"/>
            </w:tcBorders>
            <w:noWrap/>
            <w:vAlign w:val="center"/>
          </w:tcPr>
          <w:p w:rsidR="007D673D" w:rsidRPr="00AD75B7" w:rsidRDefault="007D673D" w:rsidP="003D4736">
            <w:pPr>
              <w:widowControl/>
              <w:jc w:val="center"/>
              <w:rPr>
                <w:rFonts w:ascii="宋体" w:eastAsia="宋体" w:hAnsi="宋体" w:cs="宋体"/>
                <w:kern w:val="0"/>
                <w:sz w:val="20"/>
                <w:szCs w:val="20"/>
              </w:rPr>
            </w:pPr>
          </w:p>
        </w:tc>
        <w:tc>
          <w:tcPr>
            <w:tcW w:w="682" w:type="dxa"/>
            <w:tcBorders>
              <w:top w:val="nil"/>
              <w:left w:val="nil"/>
              <w:bottom w:val="nil"/>
              <w:right w:val="nil"/>
            </w:tcBorders>
            <w:noWrap/>
            <w:vAlign w:val="center"/>
          </w:tcPr>
          <w:p w:rsidR="007D673D" w:rsidRPr="00AD75B7" w:rsidRDefault="007D673D" w:rsidP="003D4736">
            <w:pPr>
              <w:widowControl/>
              <w:jc w:val="center"/>
              <w:rPr>
                <w:rFonts w:ascii="宋体" w:eastAsia="宋体" w:hAnsi="宋体" w:cs="宋体"/>
                <w:kern w:val="0"/>
                <w:sz w:val="20"/>
                <w:szCs w:val="20"/>
              </w:rPr>
            </w:pPr>
          </w:p>
        </w:tc>
        <w:tc>
          <w:tcPr>
            <w:tcW w:w="682" w:type="dxa"/>
            <w:tcBorders>
              <w:top w:val="nil"/>
              <w:left w:val="nil"/>
              <w:bottom w:val="nil"/>
              <w:right w:val="nil"/>
            </w:tcBorders>
            <w:noWrap/>
            <w:vAlign w:val="center"/>
          </w:tcPr>
          <w:p w:rsidR="007D673D" w:rsidRPr="00AD75B7" w:rsidRDefault="007D673D" w:rsidP="003D4736">
            <w:pPr>
              <w:widowControl/>
              <w:jc w:val="center"/>
              <w:rPr>
                <w:rFonts w:ascii="宋体" w:eastAsia="宋体" w:hAnsi="宋体" w:cs="宋体"/>
                <w:kern w:val="0"/>
                <w:sz w:val="20"/>
                <w:szCs w:val="20"/>
              </w:rPr>
            </w:pPr>
          </w:p>
        </w:tc>
        <w:tc>
          <w:tcPr>
            <w:tcW w:w="2565" w:type="dxa"/>
            <w:tcBorders>
              <w:top w:val="nil"/>
              <w:left w:val="nil"/>
              <w:bottom w:val="nil"/>
              <w:right w:val="nil"/>
            </w:tcBorders>
            <w:vAlign w:val="center"/>
          </w:tcPr>
          <w:p w:rsidR="007D673D" w:rsidRPr="00AD75B7" w:rsidRDefault="007D673D" w:rsidP="003D4736">
            <w:pPr>
              <w:widowControl/>
              <w:jc w:val="left"/>
              <w:rPr>
                <w:rFonts w:ascii="宋体" w:eastAsia="宋体" w:hAnsi="宋体" w:cs="宋体"/>
                <w:kern w:val="0"/>
                <w:sz w:val="20"/>
                <w:szCs w:val="20"/>
              </w:rPr>
            </w:pPr>
          </w:p>
        </w:tc>
        <w:tc>
          <w:tcPr>
            <w:tcW w:w="1544"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3"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3"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3"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5"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3"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3"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20"/>
                <w:szCs w:val="20"/>
              </w:rPr>
            </w:pPr>
          </w:p>
        </w:tc>
        <w:tc>
          <w:tcPr>
            <w:tcW w:w="1304" w:type="dxa"/>
            <w:tcBorders>
              <w:top w:val="nil"/>
              <w:left w:val="nil"/>
              <w:bottom w:val="nil"/>
              <w:right w:val="nil"/>
            </w:tcBorders>
            <w:noWrap/>
            <w:vAlign w:val="center"/>
          </w:tcPr>
          <w:p w:rsidR="007D673D" w:rsidRPr="00AD75B7" w:rsidRDefault="007D673D" w:rsidP="003D4736">
            <w:pPr>
              <w:widowControl/>
              <w:jc w:val="right"/>
              <w:rPr>
                <w:rFonts w:ascii="宋体" w:eastAsia="宋体" w:hAnsi="宋体" w:cs="宋体"/>
                <w:kern w:val="0"/>
                <w:sz w:val="20"/>
                <w:szCs w:val="20"/>
              </w:rPr>
            </w:pPr>
            <w:r w:rsidRPr="00AD75B7">
              <w:rPr>
                <w:rFonts w:ascii="宋体" w:eastAsia="宋体" w:hAnsi="宋体" w:cs="宋体" w:hint="eastAsia"/>
                <w:kern w:val="0"/>
                <w:sz w:val="20"/>
                <w:szCs w:val="20"/>
              </w:rPr>
              <w:t>预算</w:t>
            </w:r>
            <w:r w:rsidRPr="00AD75B7">
              <w:rPr>
                <w:rFonts w:ascii="宋体" w:eastAsia="宋体" w:hAnsi="宋体" w:cs="宋体"/>
                <w:kern w:val="0"/>
                <w:sz w:val="20"/>
                <w:szCs w:val="20"/>
              </w:rPr>
              <w:t>05</w:t>
            </w:r>
            <w:r w:rsidRPr="00AD75B7">
              <w:rPr>
                <w:rFonts w:ascii="宋体" w:eastAsia="宋体" w:hAnsi="宋体" w:cs="宋体" w:hint="eastAsia"/>
                <w:kern w:val="0"/>
                <w:sz w:val="20"/>
                <w:szCs w:val="20"/>
              </w:rPr>
              <w:t>表</w:t>
            </w:r>
          </w:p>
        </w:tc>
      </w:tr>
      <w:tr w:rsidR="007D673D" w:rsidRPr="00AD75B7" w:rsidTr="003D4736">
        <w:trPr>
          <w:trHeight w:val="497"/>
        </w:trPr>
        <w:tc>
          <w:tcPr>
            <w:tcW w:w="15361" w:type="dxa"/>
            <w:gridSpan w:val="12"/>
            <w:tcBorders>
              <w:top w:val="nil"/>
              <w:left w:val="nil"/>
              <w:bottom w:val="nil"/>
              <w:right w:val="nil"/>
            </w:tcBorders>
            <w:noWrap/>
            <w:vAlign w:val="center"/>
          </w:tcPr>
          <w:p w:rsidR="007D673D" w:rsidRPr="00AD75B7" w:rsidRDefault="007D673D" w:rsidP="003D4736">
            <w:pPr>
              <w:widowControl/>
              <w:jc w:val="center"/>
              <w:rPr>
                <w:rFonts w:ascii="宋体" w:eastAsia="宋体" w:hAnsi="宋体" w:cs="宋体"/>
                <w:b/>
                <w:bCs/>
                <w:kern w:val="0"/>
                <w:sz w:val="40"/>
                <w:szCs w:val="40"/>
              </w:rPr>
            </w:pPr>
            <w:r w:rsidRPr="00AD75B7">
              <w:rPr>
                <w:rFonts w:ascii="宋体" w:eastAsia="宋体" w:hAnsi="宋体" w:cs="宋体"/>
                <w:b/>
                <w:bCs/>
                <w:kern w:val="0"/>
                <w:sz w:val="40"/>
                <w:szCs w:val="40"/>
              </w:rPr>
              <w:t>2019</w:t>
            </w:r>
            <w:r w:rsidRPr="00AD75B7">
              <w:rPr>
                <w:rFonts w:ascii="宋体" w:eastAsia="宋体" w:hAnsi="宋体" w:cs="宋体" w:hint="eastAsia"/>
                <w:b/>
                <w:bCs/>
                <w:kern w:val="0"/>
                <w:sz w:val="40"/>
                <w:szCs w:val="40"/>
              </w:rPr>
              <w:t>年一般公共预算支出情况表</w:t>
            </w:r>
            <w:r w:rsidRPr="00AD75B7">
              <w:rPr>
                <w:rFonts w:ascii="宋体" w:eastAsia="宋体" w:hAnsi="宋体" w:cs="宋体"/>
                <w:b/>
                <w:bCs/>
                <w:kern w:val="0"/>
                <w:sz w:val="40"/>
                <w:szCs w:val="40"/>
              </w:rPr>
              <w:t>(</w:t>
            </w:r>
            <w:r w:rsidRPr="00AD75B7">
              <w:rPr>
                <w:rFonts w:ascii="宋体" w:eastAsia="宋体" w:hAnsi="宋体" w:cs="宋体" w:hint="eastAsia"/>
                <w:b/>
                <w:bCs/>
                <w:kern w:val="0"/>
                <w:sz w:val="40"/>
                <w:szCs w:val="40"/>
              </w:rPr>
              <w:t>按功能分类</w:t>
            </w:r>
            <w:r w:rsidRPr="00AD75B7">
              <w:rPr>
                <w:rFonts w:ascii="宋体" w:eastAsia="宋体" w:hAnsi="宋体" w:cs="宋体"/>
                <w:b/>
                <w:bCs/>
                <w:kern w:val="0"/>
                <w:sz w:val="40"/>
                <w:szCs w:val="40"/>
              </w:rPr>
              <w:t>)</w:t>
            </w:r>
          </w:p>
        </w:tc>
      </w:tr>
      <w:tr w:rsidR="007D673D" w:rsidRPr="00AD75B7" w:rsidTr="003D4736">
        <w:trPr>
          <w:trHeight w:val="348"/>
        </w:trPr>
        <w:tc>
          <w:tcPr>
            <w:tcW w:w="4693" w:type="dxa"/>
            <w:gridSpan w:val="4"/>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部门名称：市中级人民法院</w:t>
            </w:r>
          </w:p>
        </w:tc>
        <w:tc>
          <w:tcPr>
            <w:tcW w:w="1544" w:type="dxa"/>
            <w:tcBorders>
              <w:top w:val="nil"/>
              <w:left w:val="nil"/>
              <w:bottom w:val="nil"/>
              <w:right w:val="nil"/>
            </w:tcBorders>
            <w:noWrap/>
            <w:vAlign w:val="center"/>
          </w:tcPr>
          <w:p w:rsidR="007D673D" w:rsidRPr="00AD75B7" w:rsidRDefault="007D673D" w:rsidP="003D4736">
            <w:pPr>
              <w:widowControl/>
              <w:jc w:val="left"/>
              <w:rPr>
                <w:rFonts w:ascii="宋体" w:eastAsia="宋体" w:hAnsi="宋体" w:cs="宋体"/>
                <w:kern w:val="0"/>
                <w:sz w:val="18"/>
                <w:szCs w:val="18"/>
              </w:rPr>
            </w:pPr>
          </w:p>
        </w:tc>
        <w:tc>
          <w:tcPr>
            <w:tcW w:w="1303"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nil"/>
              <w:right w:val="nil"/>
            </w:tcBorders>
            <w:noWrap/>
            <w:vAlign w:val="bottom"/>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单位：万元</w:t>
            </w:r>
          </w:p>
        </w:tc>
      </w:tr>
      <w:tr w:rsidR="007D673D" w:rsidRPr="00AD75B7" w:rsidTr="003D4736">
        <w:trPr>
          <w:trHeight w:val="348"/>
        </w:trPr>
        <w:tc>
          <w:tcPr>
            <w:tcW w:w="764" w:type="dxa"/>
            <w:tcBorders>
              <w:top w:val="nil"/>
              <w:left w:val="single" w:sz="4" w:space="0" w:color="auto"/>
              <w:bottom w:val="single" w:sz="4" w:space="0" w:color="auto"/>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科目编码</w:t>
            </w:r>
          </w:p>
        </w:tc>
        <w:tc>
          <w:tcPr>
            <w:tcW w:w="682" w:type="dxa"/>
            <w:tcBorders>
              <w:top w:val="nil"/>
              <w:left w:val="nil"/>
              <w:bottom w:val="single" w:sz="4" w:space="0" w:color="auto"/>
              <w:right w:val="single" w:sz="4" w:space="0" w:color="auto"/>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682" w:type="dxa"/>
            <w:tcBorders>
              <w:top w:val="nil"/>
              <w:left w:val="nil"/>
              <w:bottom w:val="single" w:sz="4" w:space="0" w:color="auto"/>
              <w:right w:val="single" w:sz="4" w:space="0" w:color="auto"/>
            </w:tcBorders>
            <w:noWrap/>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2565" w:type="dxa"/>
            <w:vMerge w:val="restart"/>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单位（科目名称）</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总计</w:t>
            </w:r>
          </w:p>
        </w:tc>
        <w:tc>
          <w:tcPr>
            <w:tcW w:w="5214" w:type="dxa"/>
            <w:gridSpan w:val="4"/>
            <w:tcBorders>
              <w:top w:val="single" w:sz="4" w:space="0" w:color="auto"/>
              <w:left w:val="nil"/>
              <w:bottom w:val="single" w:sz="4" w:space="0" w:color="auto"/>
              <w:right w:val="single" w:sz="4" w:space="0" w:color="000000"/>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基本支出</w:t>
            </w:r>
          </w:p>
        </w:tc>
        <w:tc>
          <w:tcPr>
            <w:tcW w:w="3910" w:type="dxa"/>
            <w:gridSpan w:val="3"/>
            <w:tcBorders>
              <w:top w:val="single" w:sz="4" w:space="0" w:color="auto"/>
              <w:left w:val="single" w:sz="4" w:space="0" w:color="auto"/>
              <w:bottom w:val="single" w:sz="4" w:space="0" w:color="auto"/>
              <w:right w:val="single" w:sz="4" w:space="0" w:color="000000"/>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项目支出</w:t>
            </w:r>
          </w:p>
        </w:tc>
      </w:tr>
      <w:tr w:rsidR="007D673D" w:rsidRPr="00AD75B7" w:rsidTr="003D4736">
        <w:trPr>
          <w:trHeight w:val="348"/>
        </w:trPr>
        <w:tc>
          <w:tcPr>
            <w:tcW w:w="764" w:type="dxa"/>
            <w:tcBorders>
              <w:top w:val="nil"/>
              <w:left w:val="single" w:sz="4" w:space="0" w:color="auto"/>
              <w:bottom w:val="single" w:sz="4" w:space="0" w:color="auto"/>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类</w:t>
            </w:r>
          </w:p>
        </w:tc>
        <w:tc>
          <w:tcPr>
            <w:tcW w:w="682" w:type="dxa"/>
            <w:tcBorders>
              <w:top w:val="nil"/>
              <w:left w:val="nil"/>
              <w:bottom w:val="single" w:sz="4" w:space="0" w:color="auto"/>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款</w:t>
            </w:r>
          </w:p>
        </w:tc>
        <w:tc>
          <w:tcPr>
            <w:tcW w:w="682" w:type="dxa"/>
            <w:tcBorders>
              <w:top w:val="nil"/>
              <w:left w:val="nil"/>
              <w:bottom w:val="single" w:sz="4" w:space="0" w:color="auto"/>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项</w:t>
            </w:r>
          </w:p>
        </w:tc>
        <w:tc>
          <w:tcPr>
            <w:tcW w:w="2565" w:type="dxa"/>
            <w:vMerge/>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left"/>
              <w:rPr>
                <w:rFonts w:ascii="宋体" w:eastAsia="宋体" w:hAnsi="宋体" w:cs="宋体"/>
                <w:kern w:val="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D673D" w:rsidRPr="00AD75B7" w:rsidRDefault="007D673D" w:rsidP="003D4736">
            <w:pPr>
              <w:widowControl/>
              <w:jc w:val="left"/>
              <w:rPr>
                <w:rFonts w:ascii="宋体" w:eastAsia="宋体" w:hAnsi="宋体" w:cs="宋体"/>
                <w:kern w:val="0"/>
                <w:sz w:val="18"/>
                <w:szCs w:val="18"/>
              </w:rPr>
            </w:pP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小计</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行政人员经费</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事业人员经费</w:t>
            </w:r>
          </w:p>
        </w:tc>
        <w:tc>
          <w:tcPr>
            <w:tcW w:w="1305"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公用经费</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小计</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一般性项目</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专项资金</w:t>
            </w:r>
          </w:p>
        </w:tc>
      </w:tr>
      <w:tr w:rsidR="007D673D" w:rsidRPr="00AD75B7" w:rsidTr="003D4736">
        <w:trPr>
          <w:trHeight w:val="348"/>
        </w:trPr>
        <w:tc>
          <w:tcPr>
            <w:tcW w:w="764" w:type="dxa"/>
            <w:tcBorders>
              <w:top w:val="nil"/>
              <w:left w:val="single" w:sz="4" w:space="0" w:color="auto"/>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682"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682"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2565" w:type="dxa"/>
            <w:tcBorders>
              <w:top w:val="nil"/>
              <w:left w:val="nil"/>
              <w:bottom w:val="nil"/>
              <w:right w:val="single" w:sz="4" w:space="0" w:color="auto"/>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w:t>
            </w:r>
          </w:p>
        </w:tc>
        <w:tc>
          <w:tcPr>
            <w:tcW w:w="1544"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1</w:t>
            </w:r>
          </w:p>
        </w:tc>
        <w:tc>
          <w:tcPr>
            <w:tcW w:w="1303"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w:t>
            </w:r>
          </w:p>
        </w:tc>
        <w:tc>
          <w:tcPr>
            <w:tcW w:w="1303"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3</w:t>
            </w:r>
          </w:p>
        </w:tc>
        <w:tc>
          <w:tcPr>
            <w:tcW w:w="1303"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4</w:t>
            </w:r>
          </w:p>
        </w:tc>
        <w:tc>
          <w:tcPr>
            <w:tcW w:w="1305"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5</w:t>
            </w:r>
          </w:p>
        </w:tc>
        <w:tc>
          <w:tcPr>
            <w:tcW w:w="1303"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6</w:t>
            </w:r>
          </w:p>
        </w:tc>
        <w:tc>
          <w:tcPr>
            <w:tcW w:w="1303"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7</w:t>
            </w:r>
          </w:p>
        </w:tc>
        <w:tc>
          <w:tcPr>
            <w:tcW w:w="1304" w:type="dxa"/>
            <w:tcBorders>
              <w:top w:val="nil"/>
              <w:left w:val="nil"/>
              <w:bottom w:val="nil"/>
              <w:right w:val="single" w:sz="4" w:space="0" w:color="auto"/>
            </w:tcBorders>
            <w:noWrap/>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8</w:t>
            </w:r>
          </w:p>
        </w:tc>
      </w:tr>
      <w:tr w:rsidR="007D673D" w:rsidRPr="00AD75B7" w:rsidTr="003D4736">
        <w:trPr>
          <w:trHeight w:val="348"/>
        </w:trPr>
        <w:tc>
          <w:tcPr>
            <w:tcW w:w="764"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2565"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合计</w:t>
            </w:r>
          </w:p>
        </w:tc>
        <w:tc>
          <w:tcPr>
            <w:tcW w:w="1544" w:type="dxa"/>
            <w:tcBorders>
              <w:top w:val="single" w:sz="4" w:space="0" w:color="auto"/>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11,228.08 </w:t>
            </w:r>
          </w:p>
        </w:tc>
        <w:tc>
          <w:tcPr>
            <w:tcW w:w="1303" w:type="dxa"/>
            <w:tcBorders>
              <w:top w:val="single" w:sz="4" w:space="0" w:color="auto"/>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3,907.94 </w:t>
            </w:r>
          </w:p>
        </w:tc>
        <w:tc>
          <w:tcPr>
            <w:tcW w:w="1303" w:type="dxa"/>
            <w:tcBorders>
              <w:top w:val="single" w:sz="4" w:space="0" w:color="auto"/>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3,065.30 </w:t>
            </w:r>
          </w:p>
        </w:tc>
        <w:tc>
          <w:tcPr>
            <w:tcW w:w="1303"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326.29 </w:t>
            </w:r>
          </w:p>
        </w:tc>
        <w:tc>
          <w:tcPr>
            <w:tcW w:w="1305" w:type="dxa"/>
            <w:tcBorders>
              <w:top w:val="single" w:sz="4" w:space="0" w:color="auto"/>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516.35 </w:t>
            </w:r>
          </w:p>
        </w:tc>
        <w:tc>
          <w:tcPr>
            <w:tcW w:w="1303" w:type="dxa"/>
            <w:tcBorders>
              <w:top w:val="single" w:sz="4" w:space="0" w:color="auto"/>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7,320.14 </w:t>
            </w:r>
          </w:p>
        </w:tc>
        <w:tc>
          <w:tcPr>
            <w:tcW w:w="1303" w:type="dxa"/>
            <w:tcBorders>
              <w:top w:val="single" w:sz="4" w:space="0" w:color="auto"/>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7,320.14 </w:t>
            </w:r>
          </w:p>
        </w:tc>
        <w:tc>
          <w:tcPr>
            <w:tcW w:w="1304" w:type="dxa"/>
            <w:tcBorders>
              <w:top w:val="single" w:sz="4" w:space="0" w:color="auto"/>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hint="eastAsia"/>
                <w:kern w:val="0"/>
                <w:sz w:val="18"/>
                <w:szCs w:val="18"/>
              </w:rPr>
              <w:t>市中级人民法院</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11,228.08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3,907.94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3,065.30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326.29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516.35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7,320.14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7,320.14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221</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住房公积金</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246.76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246.76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222.26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24.50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行政运行（法院）</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2,732.12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2,732.12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2,220.43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511.69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归口管理的行政单位离退休</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113.45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113.45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108.79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4.66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一般行政管理事务（法院）</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863.00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机关服务（法院）</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1,919.00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04</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案件审判</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595.00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机关事业单位基本养老保险缴费支出</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296.09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296.09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263.63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32.46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案件执行</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140.00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06</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“两庭”建设</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1,911.00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1,911.00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1,911.00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50</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事业运行（法院）</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442.96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250.96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250.96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192.00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192.00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204</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其他法院支出</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1,540.14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1,540.14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1,540.14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205</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08</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培训支出</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160.00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行政单位医疗</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111.13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02</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事业单位医疗</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12.25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03</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公务员医疗补助</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92.61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210</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11</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其他行政事业单位医疗支出</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48.49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48.49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46.45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2.04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r w:rsidR="007D673D" w:rsidRPr="00AD75B7" w:rsidTr="003D4736">
        <w:trPr>
          <w:trHeight w:val="348"/>
        </w:trPr>
        <w:tc>
          <w:tcPr>
            <w:tcW w:w="764"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208</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99</w:t>
            </w:r>
          </w:p>
        </w:tc>
        <w:tc>
          <w:tcPr>
            <w:tcW w:w="682" w:type="dxa"/>
            <w:tcBorders>
              <w:top w:val="nil"/>
              <w:left w:val="single" w:sz="4" w:space="0" w:color="auto"/>
              <w:bottom w:val="single" w:sz="4" w:space="0" w:color="auto"/>
              <w:right w:val="nil"/>
            </w:tcBorders>
            <w:vAlign w:val="center"/>
          </w:tcPr>
          <w:p w:rsidR="007D673D" w:rsidRPr="00AD75B7" w:rsidRDefault="007D673D" w:rsidP="003D4736">
            <w:pPr>
              <w:widowControl/>
              <w:jc w:val="center"/>
              <w:rPr>
                <w:rFonts w:ascii="宋体" w:eastAsia="宋体" w:hAnsi="宋体" w:cs="宋体"/>
                <w:kern w:val="0"/>
                <w:sz w:val="18"/>
                <w:szCs w:val="18"/>
              </w:rPr>
            </w:pPr>
            <w:r w:rsidRPr="00AD75B7">
              <w:rPr>
                <w:rFonts w:ascii="宋体" w:eastAsia="宋体" w:hAnsi="宋体" w:cs="宋体"/>
                <w:kern w:val="0"/>
                <w:sz w:val="18"/>
                <w:szCs w:val="18"/>
              </w:rPr>
              <w:t>01</w:t>
            </w:r>
          </w:p>
        </w:tc>
        <w:tc>
          <w:tcPr>
            <w:tcW w:w="2565" w:type="dxa"/>
            <w:tcBorders>
              <w:top w:val="nil"/>
              <w:left w:val="single" w:sz="4" w:space="0" w:color="auto"/>
              <w:bottom w:val="single" w:sz="4" w:space="0" w:color="auto"/>
              <w:right w:val="nil"/>
            </w:tcBorders>
            <w:vAlign w:val="center"/>
          </w:tcPr>
          <w:p w:rsidR="007D673D" w:rsidRPr="00AD75B7" w:rsidRDefault="007D673D" w:rsidP="003D4736">
            <w:pPr>
              <w:widowControl/>
              <w:jc w:val="left"/>
              <w:rPr>
                <w:rFonts w:ascii="宋体" w:eastAsia="宋体" w:hAnsi="宋体" w:cs="宋体"/>
                <w:kern w:val="0"/>
                <w:sz w:val="18"/>
                <w:szCs w:val="18"/>
              </w:rPr>
            </w:pPr>
            <w:r w:rsidRPr="00AD75B7">
              <w:rPr>
                <w:rFonts w:ascii="宋体" w:eastAsia="宋体" w:hAnsi="宋体" w:cs="宋体"/>
                <w:kern w:val="0"/>
                <w:sz w:val="18"/>
                <w:szCs w:val="18"/>
              </w:rPr>
              <w:t xml:space="preserve">  </w:t>
            </w:r>
            <w:r w:rsidRPr="00AD75B7">
              <w:rPr>
                <w:rFonts w:ascii="宋体" w:eastAsia="宋体" w:hAnsi="宋体" w:cs="宋体" w:hint="eastAsia"/>
                <w:kern w:val="0"/>
                <w:sz w:val="18"/>
                <w:szCs w:val="18"/>
              </w:rPr>
              <w:t>其他社会保障和就业支出</w:t>
            </w:r>
          </w:p>
        </w:tc>
        <w:tc>
          <w:tcPr>
            <w:tcW w:w="1544"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303" w:type="dxa"/>
            <w:tcBorders>
              <w:top w:val="nil"/>
              <w:left w:val="nil"/>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kern w:val="0"/>
                <w:sz w:val="18"/>
                <w:szCs w:val="18"/>
              </w:rPr>
              <w:t xml:space="preserve">4.08 </w:t>
            </w:r>
          </w:p>
        </w:tc>
        <w:tc>
          <w:tcPr>
            <w:tcW w:w="1305" w:type="dxa"/>
            <w:tcBorders>
              <w:top w:val="nil"/>
              <w:left w:val="single" w:sz="4" w:space="0" w:color="auto"/>
              <w:bottom w:val="single" w:sz="4" w:space="0" w:color="auto"/>
              <w:right w:val="nil"/>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single" w:sz="4" w:space="0" w:color="auto"/>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3"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c>
          <w:tcPr>
            <w:tcW w:w="1304" w:type="dxa"/>
            <w:tcBorders>
              <w:top w:val="nil"/>
              <w:left w:val="nil"/>
              <w:bottom w:val="single" w:sz="4" w:space="0" w:color="auto"/>
              <w:right w:val="single" w:sz="4" w:space="0" w:color="auto"/>
            </w:tcBorders>
            <w:vAlign w:val="center"/>
          </w:tcPr>
          <w:p w:rsidR="007D673D" w:rsidRPr="00AD75B7" w:rsidRDefault="007D673D" w:rsidP="003D4736">
            <w:pPr>
              <w:widowControl/>
              <w:jc w:val="right"/>
              <w:rPr>
                <w:rFonts w:ascii="宋体" w:eastAsia="宋体" w:hAnsi="宋体" w:cs="宋体"/>
                <w:kern w:val="0"/>
                <w:sz w:val="18"/>
                <w:szCs w:val="18"/>
              </w:rPr>
            </w:pPr>
            <w:r w:rsidRPr="00AD75B7">
              <w:rPr>
                <w:rFonts w:ascii="宋体" w:eastAsia="宋体" w:hAnsi="宋体" w:cs="宋体" w:hint="eastAsia"/>
                <w:kern w:val="0"/>
                <w:sz w:val="18"/>
                <w:szCs w:val="18"/>
              </w:rPr>
              <w:t xml:space="preserve">　</w:t>
            </w:r>
          </w:p>
        </w:tc>
      </w:tr>
    </w:tbl>
    <w:p w:rsidR="007D673D" w:rsidRDefault="007D673D">
      <w:pPr>
        <w:rPr>
          <w:sz w:val="18"/>
          <w:szCs w:val="18"/>
        </w:rPr>
      </w:pPr>
    </w:p>
    <w:tbl>
      <w:tblPr>
        <w:tblW w:w="15500" w:type="dxa"/>
        <w:tblInd w:w="87" w:type="dxa"/>
        <w:tblLook w:val="0000"/>
      </w:tblPr>
      <w:tblGrid>
        <w:gridCol w:w="683"/>
        <w:gridCol w:w="683"/>
        <w:gridCol w:w="2897"/>
        <w:gridCol w:w="3618"/>
        <w:gridCol w:w="1749"/>
        <w:gridCol w:w="1467"/>
        <w:gridCol w:w="1467"/>
        <w:gridCol w:w="1467"/>
        <w:gridCol w:w="1469"/>
      </w:tblGrid>
      <w:tr w:rsidR="007D673D" w:rsidRPr="003D4736" w:rsidTr="003D4736">
        <w:trPr>
          <w:trHeight w:val="459"/>
        </w:trPr>
        <w:tc>
          <w:tcPr>
            <w:tcW w:w="683"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bookmarkStart w:id="4" w:name="RANGE!A1:I50"/>
            <w:bookmarkEnd w:id="4"/>
          </w:p>
        </w:tc>
        <w:tc>
          <w:tcPr>
            <w:tcW w:w="683"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2896"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3618"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749"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8" w:type="dxa"/>
            <w:tcBorders>
              <w:top w:val="nil"/>
              <w:left w:val="nil"/>
              <w:bottom w:val="nil"/>
              <w:right w:val="nil"/>
            </w:tcBorders>
            <w:noWrap/>
            <w:vAlign w:val="center"/>
          </w:tcPr>
          <w:p w:rsidR="007D673D" w:rsidRPr="003D4736" w:rsidRDefault="007D673D" w:rsidP="003D4736">
            <w:pPr>
              <w:widowControl/>
              <w:jc w:val="right"/>
              <w:rPr>
                <w:rFonts w:ascii="宋体" w:eastAsia="宋体" w:hAnsi="宋体" w:cs="宋体"/>
                <w:kern w:val="0"/>
                <w:sz w:val="20"/>
                <w:szCs w:val="20"/>
              </w:rPr>
            </w:pPr>
            <w:r w:rsidRPr="003D4736">
              <w:rPr>
                <w:rFonts w:ascii="宋体" w:eastAsia="宋体" w:hAnsi="宋体" w:cs="宋体" w:hint="eastAsia"/>
                <w:kern w:val="0"/>
                <w:sz w:val="20"/>
                <w:szCs w:val="20"/>
              </w:rPr>
              <w:t>预算</w:t>
            </w:r>
            <w:r w:rsidRPr="003D4736">
              <w:rPr>
                <w:rFonts w:ascii="宋体" w:eastAsia="宋体" w:hAnsi="宋体" w:cs="宋体"/>
                <w:kern w:val="0"/>
                <w:sz w:val="20"/>
                <w:szCs w:val="20"/>
              </w:rPr>
              <w:t>06</w:t>
            </w:r>
            <w:r w:rsidRPr="003D4736">
              <w:rPr>
                <w:rFonts w:ascii="宋体" w:eastAsia="宋体" w:hAnsi="宋体" w:cs="宋体" w:hint="eastAsia"/>
                <w:kern w:val="0"/>
                <w:sz w:val="20"/>
                <w:szCs w:val="20"/>
              </w:rPr>
              <w:t>表</w:t>
            </w:r>
          </w:p>
        </w:tc>
      </w:tr>
      <w:tr w:rsidR="007D673D" w:rsidRPr="003D4736" w:rsidTr="003D4736">
        <w:trPr>
          <w:trHeight w:val="657"/>
        </w:trPr>
        <w:tc>
          <w:tcPr>
            <w:tcW w:w="15500" w:type="dxa"/>
            <w:gridSpan w:val="9"/>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b/>
                <w:bCs/>
                <w:kern w:val="0"/>
                <w:sz w:val="40"/>
                <w:szCs w:val="40"/>
              </w:rPr>
            </w:pPr>
            <w:r w:rsidRPr="003D4736">
              <w:rPr>
                <w:rFonts w:ascii="宋体" w:eastAsia="宋体" w:hAnsi="宋体" w:cs="宋体"/>
                <w:b/>
                <w:bCs/>
                <w:kern w:val="0"/>
                <w:sz w:val="40"/>
                <w:szCs w:val="40"/>
              </w:rPr>
              <w:t>2019</w:t>
            </w:r>
            <w:r w:rsidRPr="003D4736">
              <w:rPr>
                <w:rFonts w:ascii="宋体" w:eastAsia="宋体" w:hAnsi="宋体" w:cs="宋体" w:hint="eastAsia"/>
                <w:b/>
                <w:bCs/>
                <w:kern w:val="0"/>
                <w:sz w:val="40"/>
                <w:szCs w:val="40"/>
              </w:rPr>
              <w:t>年一般公共预算基本支出情况表（按经济分类</w:t>
            </w:r>
            <w:r w:rsidRPr="003D4736">
              <w:rPr>
                <w:rFonts w:ascii="宋体" w:eastAsia="宋体" w:hAnsi="宋体" w:cs="宋体"/>
                <w:b/>
                <w:bCs/>
                <w:kern w:val="0"/>
                <w:sz w:val="40"/>
                <w:szCs w:val="40"/>
              </w:rPr>
              <w:t>)</w:t>
            </w:r>
          </w:p>
        </w:tc>
      </w:tr>
      <w:tr w:rsidR="007D673D" w:rsidRPr="003D4736" w:rsidTr="003D4736">
        <w:trPr>
          <w:trHeight w:val="459"/>
        </w:trPr>
        <w:tc>
          <w:tcPr>
            <w:tcW w:w="4263" w:type="dxa"/>
            <w:gridSpan w:val="3"/>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部门名称：市中级人民法院</w:t>
            </w:r>
          </w:p>
        </w:tc>
        <w:tc>
          <w:tcPr>
            <w:tcW w:w="3618"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749"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468" w:type="dxa"/>
            <w:tcBorders>
              <w:top w:val="nil"/>
              <w:left w:val="nil"/>
              <w:bottom w:val="nil"/>
              <w:right w:val="nil"/>
            </w:tcBorders>
            <w:noWrap/>
            <w:vAlign w:val="center"/>
          </w:tcPr>
          <w:p w:rsidR="007D673D" w:rsidRPr="003D4736" w:rsidRDefault="007D673D" w:rsidP="003D4736">
            <w:pPr>
              <w:widowControl/>
              <w:jc w:val="right"/>
              <w:rPr>
                <w:rFonts w:ascii="宋体" w:eastAsia="宋体" w:hAnsi="宋体" w:cs="宋体"/>
                <w:kern w:val="0"/>
                <w:sz w:val="20"/>
                <w:szCs w:val="20"/>
              </w:rPr>
            </w:pPr>
            <w:r w:rsidRPr="003D4736">
              <w:rPr>
                <w:rFonts w:ascii="宋体" w:eastAsia="宋体" w:hAnsi="宋体" w:cs="宋体" w:hint="eastAsia"/>
                <w:kern w:val="0"/>
                <w:sz w:val="20"/>
                <w:szCs w:val="20"/>
              </w:rPr>
              <w:t>单位：万元</w:t>
            </w:r>
          </w:p>
        </w:tc>
      </w:tr>
      <w:tr w:rsidR="007D673D" w:rsidRPr="003D4736" w:rsidTr="003D4736">
        <w:trPr>
          <w:trHeight w:val="459"/>
        </w:trPr>
        <w:tc>
          <w:tcPr>
            <w:tcW w:w="4263" w:type="dxa"/>
            <w:gridSpan w:val="3"/>
            <w:tcBorders>
              <w:top w:val="single" w:sz="4" w:space="0" w:color="000000"/>
              <w:left w:val="single" w:sz="4" w:space="0" w:color="000000"/>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部门预算经济分类</w:t>
            </w:r>
          </w:p>
        </w:tc>
        <w:tc>
          <w:tcPr>
            <w:tcW w:w="3618" w:type="dxa"/>
            <w:tcBorders>
              <w:top w:val="single" w:sz="4" w:space="0" w:color="000000"/>
              <w:left w:val="nil"/>
              <w:bottom w:val="nil"/>
              <w:right w:val="single" w:sz="4" w:space="0" w:color="000000"/>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单位</w:t>
            </w:r>
            <w:r w:rsidRPr="003D4736">
              <w:rPr>
                <w:rFonts w:ascii="宋体" w:eastAsia="宋体" w:hAnsi="宋体" w:cs="宋体"/>
                <w:kern w:val="0"/>
                <w:sz w:val="18"/>
                <w:szCs w:val="18"/>
              </w:rPr>
              <w:t xml:space="preserve"> </w:t>
            </w:r>
          </w:p>
        </w:tc>
        <w:tc>
          <w:tcPr>
            <w:tcW w:w="1749" w:type="dxa"/>
            <w:vMerge w:val="restart"/>
            <w:tcBorders>
              <w:top w:val="single" w:sz="4" w:space="0" w:color="000000"/>
              <w:left w:val="single" w:sz="4" w:space="0" w:color="000000"/>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总计</w:t>
            </w:r>
          </w:p>
        </w:tc>
        <w:tc>
          <w:tcPr>
            <w:tcW w:w="1467" w:type="dxa"/>
            <w:tcBorders>
              <w:top w:val="single" w:sz="4" w:space="0" w:color="000000"/>
              <w:left w:val="nil"/>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2019</w:t>
            </w:r>
            <w:r w:rsidRPr="003D4736">
              <w:rPr>
                <w:rFonts w:ascii="宋体" w:eastAsia="宋体" w:hAnsi="宋体" w:cs="宋体" w:hint="eastAsia"/>
                <w:kern w:val="0"/>
                <w:sz w:val="18"/>
                <w:szCs w:val="18"/>
              </w:rPr>
              <w:t>年</w:t>
            </w:r>
          </w:p>
        </w:tc>
        <w:tc>
          <w:tcPr>
            <w:tcW w:w="1467" w:type="dxa"/>
            <w:tcBorders>
              <w:top w:val="single" w:sz="4" w:space="0" w:color="000000"/>
              <w:left w:val="nil"/>
              <w:bottom w:val="single" w:sz="4" w:space="0" w:color="000000"/>
              <w:right w:val="single" w:sz="4" w:space="0" w:color="000000"/>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single" w:sz="4" w:space="0" w:color="000000"/>
              <w:left w:val="nil"/>
              <w:bottom w:val="single" w:sz="4" w:space="0" w:color="000000"/>
              <w:right w:val="single" w:sz="4" w:space="0" w:color="000000"/>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single" w:sz="4" w:space="0" w:color="000000"/>
              <w:left w:val="nil"/>
              <w:bottom w:val="single" w:sz="4" w:space="0" w:color="000000"/>
              <w:right w:val="single" w:sz="4" w:space="0" w:color="000000"/>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vMerge w:val="restart"/>
            <w:tcBorders>
              <w:top w:val="nil"/>
              <w:left w:val="single" w:sz="4" w:space="0" w:color="000000"/>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类</w:t>
            </w:r>
          </w:p>
        </w:tc>
        <w:tc>
          <w:tcPr>
            <w:tcW w:w="683" w:type="dxa"/>
            <w:vMerge w:val="restart"/>
            <w:tcBorders>
              <w:top w:val="nil"/>
              <w:left w:val="single" w:sz="4" w:space="0" w:color="000000"/>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款</w:t>
            </w:r>
          </w:p>
        </w:tc>
        <w:tc>
          <w:tcPr>
            <w:tcW w:w="2896" w:type="dxa"/>
            <w:vMerge w:val="restart"/>
            <w:tcBorders>
              <w:top w:val="nil"/>
              <w:left w:val="single" w:sz="4" w:space="0" w:color="000000"/>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科目名称</w:t>
            </w:r>
          </w:p>
        </w:tc>
        <w:tc>
          <w:tcPr>
            <w:tcW w:w="3618" w:type="dxa"/>
            <w:vMerge w:val="restart"/>
            <w:tcBorders>
              <w:top w:val="nil"/>
              <w:left w:val="single" w:sz="4" w:space="0" w:color="000000"/>
              <w:bottom w:val="single" w:sz="4" w:space="0" w:color="000000"/>
              <w:right w:val="single" w:sz="4" w:space="0" w:color="000000"/>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（项目名称）</w:t>
            </w:r>
          </w:p>
        </w:tc>
        <w:tc>
          <w:tcPr>
            <w:tcW w:w="1749" w:type="dxa"/>
            <w:vMerge/>
            <w:tcBorders>
              <w:top w:val="single" w:sz="4" w:space="0" w:color="000000"/>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2934" w:type="dxa"/>
            <w:gridSpan w:val="2"/>
            <w:tcBorders>
              <w:top w:val="single" w:sz="4" w:space="0" w:color="000000"/>
              <w:left w:val="nil"/>
              <w:bottom w:val="single" w:sz="4" w:space="0" w:color="000000"/>
              <w:right w:val="nil"/>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一般公共预算</w:t>
            </w:r>
          </w:p>
        </w:tc>
        <w:tc>
          <w:tcPr>
            <w:tcW w:w="1467" w:type="dxa"/>
            <w:vMerge w:val="restart"/>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20"/>
                <w:szCs w:val="20"/>
              </w:rPr>
            </w:pPr>
            <w:r w:rsidRPr="003D4736">
              <w:rPr>
                <w:rFonts w:ascii="宋体" w:eastAsia="宋体" w:hAnsi="宋体" w:cs="宋体" w:hint="eastAsia"/>
                <w:kern w:val="0"/>
                <w:sz w:val="20"/>
                <w:szCs w:val="20"/>
              </w:rPr>
              <w:t>政府性基金</w:t>
            </w:r>
          </w:p>
        </w:tc>
        <w:tc>
          <w:tcPr>
            <w:tcW w:w="1468" w:type="dxa"/>
            <w:vMerge w:val="restart"/>
            <w:tcBorders>
              <w:top w:val="single" w:sz="4" w:space="0" w:color="auto"/>
              <w:left w:val="single" w:sz="4" w:space="0" w:color="auto"/>
              <w:bottom w:val="single" w:sz="4" w:space="0" w:color="000000"/>
              <w:right w:val="single" w:sz="4" w:space="0" w:color="auto"/>
            </w:tcBorders>
            <w:vAlign w:val="center"/>
          </w:tcPr>
          <w:p w:rsidR="007D673D" w:rsidRPr="003D4736" w:rsidRDefault="007D673D" w:rsidP="003D4736">
            <w:pPr>
              <w:widowControl/>
              <w:jc w:val="center"/>
              <w:rPr>
                <w:rFonts w:ascii="宋体" w:eastAsia="宋体" w:hAnsi="宋体" w:cs="宋体"/>
                <w:kern w:val="0"/>
                <w:sz w:val="20"/>
                <w:szCs w:val="20"/>
              </w:rPr>
            </w:pPr>
            <w:r w:rsidRPr="003D4736">
              <w:rPr>
                <w:rFonts w:ascii="宋体" w:eastAsia="宋体" w:hAnsi="宋体" w:cs="宋体" w:hint="eastAsia"/>
                <w:kern w:val="0"/>
                <w:sz w:val="20"/>
                <w:szCs w:val="20"/>
              </w:rPr>
              <w:t>专户管理的教育收费</w:t>
            </w:r>
          </w:p>
        </w:tc>
      </w:tr>
      <w:tr w:rsidR="007D673D" w:rsidRPr="003D4736" w:rsidTr="003D4736">
        <w:trPr>
          <w:trHeight w:val="459"/>
        </w:trPr>
        <w:tc>
          <w:tcPr>
            <w:tcW w:w="683" w:type="dxa"/>
            <w:vMerge/>
            <w:tcBorders>
              <w:top w:val="nil"/>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683" w:type="dxa"/>
            <w:vMerge/>
            <w:tcBorders>
              <w:top w:val="nil"/>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2896" w:type="dxa"/>
            <w:vMerge/>
            <w:tcBorders>
              <w:top w:val="nil"/>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3618" w:type="dxa"/>
            <w:vMerge/>
            <w:tcBorders>
              <w:top w:val="nil"/>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1749" w:type="dxa"/>
            <w:vMerge/>
            <w:tcBorders>
              <w:top w:val="single" w:sz="4" w:space="0" w:color="000000"/>
              <w:left w:val="single" w:sz="4" w:space="0" w:color="000000"/>
              <w:bottom w:val="single" w:sz="4" w:space="0" w:color="000000"/>
              <w:right w:val="single" w:sz="4" w:space="0" w:color="000000"/>
            </w:tcBorders>
            <w:vAlign w:val="center"/>
          </w:tcPr>
          <w:p w:rsidR="007D673D" w:rsidRPr="003D4736" w:rsidRDefault="007D673D" w:rsidP="003D4736">
            <w:pPr>
              <w:widowControl/>
              <w:jc w:val="left"/>
              <w:rPr>
                <w:rFonts w:ascii="宋体" w:eastAsia="宋体" w:hAnsi="宋体" w:cs="宋体"/>
                <w:kern w:val="0"/>
                <w:sz w:val="18"/>
                <w:szCs w:val="18"/>
              </w:rPr>
            </w:pPr>
          </w:p>
        </w:tc>
        <w:tc>
          <w:tcPr>
            <w:tcW w:w="1467" w:type="dxa"/>
            <w:tcBorders>
              <w:top w:val="nil"/>
              <w:left w:val="nil"/>
              <w:bottom w:val="single" w:sz="4" w:space="0" w:color="000000"/>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小计</w:t>
            </w:r>
          </w:p>
        </w:tc>
        <w:tc>
          <w:tcPr>
            <w:tcW w:w="1467" w:type="dxa"/>
            <w:tcBorders>
              <w:top w:val="nil"/>
              <w:left w:val="nil"/>
              <w:bottom w:val="single" w:sz="4" w:space="0" w:color="000000"/>
              <w:right w:val="single" w:sz="4" w:space="0" w:color="000000"/>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其中：财政拨款</w:t>
            </w:r>
          </w:p>
        </w:tc>
        <w:tc>
          <w:tcPr>
            <w:tcW w:w="1467" w:type="dxa"/>
            <w:vMerge/>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20"/>
                <w:szCs w:val="20"/>
              </w:rPr>
            </w:pPr>
          </w:p>
        </w:tc>
        <w:tc>
          <w:tcPr>
            <w:tcW w:w="1468" w:type="dxa"/>
            <w:vMerge/>
            <w:tcBorders>
              <w:top w:val="single" w:sz="4" w:space="0" w:color="auto"/>
              <w:left w:val="single" w:sz="4" w:space="0" w:color="auto"/>
              <w:bottom w:val="single" w:sz="4" w:space="0" w:color="000000"/>
              <w:right w:val="single" w:sz="4" w:space="0" w:color="auto"/>
            </w:tcBorders>
            <w:vAlign w:val="center"/>
          </w:tcPr>
          <w:p w:rsidR="007D673D" w:rsidRPr="003D4736" w:rsidRDefault="007D673D" w:rsidP="003D4736">
            <w:pPr>
              <w:widowControl/>
              <w:jc w:val="left"/>
              <w:rPr>
                <w:rFonts w:ascii="宋体" w:eastAsia="宋体" w:hAnsi="宋体" w:cs="宋体"/>
                <w:kern w:val="0"/>
                <w:sz w:val="20"/>
                <w:szCs w:val="20"/>
              </w:rPr>
            </w:pP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w:t>
            </w:r>
          </w:p>
        </w:tc>
        <w:tc>
          <w:tcPr>
            <w:tcW w:w="1467" w:type="dxa"/>
            <w:tcBorders>
              <w:top w:val="single" w:sz="4" w:space="0" w:color="auto"/>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w:t>
            </w:r>
          </w:p>
        </w:tc>
        <w:tc>
          <w:tcPr>
            <w:tcW w:w="1467" w:type="dxa"/>
            <w:tcBorders>
              <w:top w:val="single" w:sz="4" w:space="0" w:color="auto"/>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w:t>
            </w:r>
          </w:p>
        </w:tc>
        <w:tc>
          <w:tcPr>
            <w:tcW w:w="1467" w:type="dxa"/>
            <w:tcBorders>
              <w:top w:val="single" w:sz="4" w:space="0" w:color="auto"/>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9</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10</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合计</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3,607.94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市中级人民法院</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3,607.94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基本工资</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1,172.03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1,172.03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1,172.03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基本工资</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122.90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122.90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122.90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津贴补贴</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文明奖（事业）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27.36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27.36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津贴补贴</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25.15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25.15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25.15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津贴补贴</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文明奖</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182.88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182.88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津贴补贴</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680.18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680.18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680.18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03</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奖金</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年终一次性奖金</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97.67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97.67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97.67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03</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奖金</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奖励性绩效工资</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07</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绩效工资</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39.29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39.29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39.29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07</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绩效工资</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奖励性绩效工资</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16.84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16.84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16.84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lastRenderedPageBreak/>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08</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机关事业单位基本养老保险费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养老保险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263.63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263.63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263.63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08</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机关事业单位基本养老保险费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养老保险（事业）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32.46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32.46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32.46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10</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城镇职工基本医疗保险缴费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医疗保险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111.13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111.13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111.13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10</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城镇职工基本医疗保险缴费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医疗保险（事业）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12.25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公务员医疗补助缴费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公务员医疗补助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其他社会保障性缴费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工伤保险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其他社会保障性缴费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工伤保险（事业）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其他社会保障性缴费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女工生育保险（事业）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其他社会保障性缴费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女工生育保险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9.26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其他社会保障性缴费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失业保险（事业）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4.08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4.08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13</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住房公积金</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住房公积金</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222.26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222.26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222.26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13</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住房公积金</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住房公积金（事业）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24.50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24.50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24.50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301</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99</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其他工资福利支出</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4.32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4.32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办公费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102.42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印刷费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03</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咨询费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35.00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35.00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35.00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05</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水费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29.50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29.50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29.50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06</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电费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差旅费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14</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租赁费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在职人员公用经费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20.00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lastRenderedPageBreak/>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28</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工会经费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工会经费（事业）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4.08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4.08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4.08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28</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工会经费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工会经费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37.04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37.04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37.04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29</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福利费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福利费（事业）</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5.10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5.10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5.10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29</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福利费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福利费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46.31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46.31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46.31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39</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其他交通费用</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公务交通补贴</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234.77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234.77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234.77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302</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99</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其他商品和服务支出</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离退休人员公用经费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4.66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303</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离休费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离休费</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26.38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303</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离休费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离休人员精神文明奖</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2.16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2.16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303</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01</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离休费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离休人员加发年生活补助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1.05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303</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退休费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退休人员精神文明奖</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79.20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79.20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59"/>
        </w:trPr>
        <w:tc>
          <w:tcPr>
            <w:tcW w:w="683"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303</w:t>
            </w:r>
          </w:p>
        </w:tc>
        <w:tc>
          <w:tcPr>
            <w:tcW w:w="683"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02</w:t>
            </w:r>
          </w:p>
        </w:tc>
        <w:tc>
          <w:tcPr>
            <w:tcW w:w="2896"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退休费</w:t>
            </w:r>
          </w:p>
        </w:tc>
        <w:tc>
          <w:tcPr>
            <w:tcW w:w="3618"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退休（行政）医疗补助</w:t>
            </w:r>
          </w:p>
        </w:tc>
        <w:tc>
          <w:tcPr>
            <w:tcW w:w="1749"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27.93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27.93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kern w:val="0"/>
                <w:sz w:val="18"/>
                <w:szCs w:val="18"/>
              </w:rPr>
              <w:t xml:space="preserve">27.93 </w:t>
            </w:r>
          </w:p>
        </w:tc>
        <w:tc>
          <w:tcPr>
            <w:tcW w:w="1467"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468"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bl>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F8694B" w:rsidRDefault="00F8694B">
      <w:pPr>
        <w:rPr>
          <w:sz w:val="18"/>
          <w:szCs w:val="18"/>
        </w:rPr>
      </w:pPr>
    </w:p>
    <w:p w:rsidR="007D673D" w:rsidRDefault="007D673D">
      <w:pPr>
        <w:rPr>
          <w:sz w:val="18"/>
          <w:szCs w:val="18"/>
        </w:rPr>
      </w:pPr>
    </w:p>
    <w:p w:rsidR="00686F7B" w:rsidRDefault="00686F7B">
      <w:pPr>
        <w:rPr>
          <w:sz w:val="18"/>
          <w:szCs w:val="18"/>
        </w:rPr>
      </w:pPr>
    </w:p>
    <w:p w:rsidR="00686F7B" w:rsidRDefault="00686F7B">
      <w:pPr>
        <w:rPr>
          <w:sz w:val="18"/>
          <w:szCs w:val="18"/>
        </w:rPr>
      </w:pPr>
    </w:p>
    <w:p w:rsidR="00686F7B" w:rsidRDefault="00686F7B">
      <w:pPr>
        <w:rPr>
          <w:sz w:val="18"/>
          <w:szCs w:val="18"/>
        </w:rPr>
      </w:pPr>
    </w:p>
    <w:p w:rsidR="007D673D" w:rsidRDefault="007D673D">
      <w:pPr>
        <w:rPr>
          <w:sz w:val="18"/>
          <w:szCs w:val="18"/>
        </w:rPr>
      </w:pPr>
    </w:p>
    <w:p w:rsidR="007D673D" w:rsidRDefault="007D673D">
      <w:pPr>
        <w:rPr>
          <w:sz w:val="18"/>
          <w:szCs w:val="18"/>
        </w:rPr>
      </w:pPr>
    </w:p>
    <w:tbl>
      <w:tblPr>
        <w:tblW w:w="15360" w:type="dxa"/>
        <w:tblInd w:w="83" w:type="dxa"/>
        <w:tblLook w:val="0000"/>
      </w:tblPr>
      <w:tblGrid>
        <w:gridCol w:w="770"/>
        <w:gridCol w:w="680"/>
        <w:gridCol w:w="680"/>
        <w:gridCol w:w="2590"/>
        <w:gridCol w:w="1540"/>
        <w:gridCol w:w="1300"/>
        <w:gridCol w:w="1300"/>
        <w:gridCol w:w="1300"/>
        <w:gridCol w:w="1300"/>
        <w:gridCol w:w="1300"/>
        <w:gridCol w:w="1300"/>
        <w:gridCol w:w="1300"/>
      </w:tblGrid>
      <w:tr w:rsidR="007D673D" w:rsidRPr="003D4736" w:rsidTr="003D4736">
        <w:trPr>
          <w:trHeight w:val="420"/>
        </w:trPr>
        <w:tc>
          <w:tcPr>
            <w:tcW w:w="770" w:type="dxa"/>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kern w:val="0"/>
                <w:sz w:val="20"/>
                <w:szCs w:val="20"/>
              </w:rPr>
            </w:pPr>
          </w:p>
        </w:tc>
        <w:tc>
          <w:tcPr>
            <w:tcW w:w="680" w:type="dxa"/>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kern w:val="0"/>
                <w:sz w:val="20"/>
                <w:szCs w:val="20"/>
              </w:rPr>
            </w:pPr>
          </w:p>
        </w:tc>
        <w:tc>
          <w:tcPr>
            <w:tcW w:w="680" w:type="dxa"/>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kern w:val="0"/>
                <w:sz w:val="20"/>
                <w:szCs w:val="20"/>
              </w:rPr>
            </w:pPr>
          </w:p>
        </w:tc>
        <w:tc>
          <w:tcPr>
            <w:tcW w:w="2590" w:type="dxa"/>
            <w:tcBorders>
              <w:top w:val="nil"/>
              <w:left w:val="nil"/>
              <w:bottom w:val="nil"/>
              <w:right w:val="nil"/>
            </w:tcBorders>
            <w:vAlign w:val="center"/>
          </w:tcPr>
          <w:p w:rsidR="007D673D" w:rsidRPr="003D4736" w:rsidRDefault="007D673D" w:rsidP="003D4736">
            <w:pPr>
              <w:widowControl/>
              <w:jc w:val="left"/>
              <w:rPr>
                <w:rFonts w:ascii="宋体" w:eastAsia="宋体" w:hAnsi="宋体" w:cs="宋体"/>
                <w:kern w:val="0"/>
                <w:sz w:val="20"/>
                <w:szCs w:val="20"/>
              </w:rPr>
            </w:pPr>
          </w:p>
        </w:tc>
        <w:tc>
          <w:tcPr>
            <w:tcW w:w="154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0"/>
                <w:szCs w:val="20"/>
              </w:rPr>
            </w:pPr>
          </w:p>
        </w:tc>
        <w:tc>
          <w:tcPr>
            <w:tcW w:w="1300" w:type="dxa"/>
            <w:tcBorders>
              <w:top w:val="nil"/>
              <w:left w:val="nil"/>
              <w:bottom w:val="nil"/>
              <w:right w:val="nil"/>
            </w:tcBorders>
            <w:noWrap/>
            <w:vAlign w:val="center"/>
          </w:tcPr>
          <w:p w:rsidR="007D673D" w:rsidRPr="003D4736" w:rsidRDefault="007D673D" w:rsidP="003D4736">
            <w:pPr>
              <w:widowControl/>
              <w:jc w:val="right"/>
              <w:rPr>
                <w:rFonts w:ascii="宋体" w:eastAsia="宋体" w:hAnsi="宋体" w:cs="宋体"/>
                <w:kern w:val="0"/>
                <w:sz w:val="20"/>
                <w:szCs w:val="20"/>
              </w:rPr>
            </w:pPr>
            <w:r w:rsidRPr="003D4736">
              <w:rPr>
                <w:rFonts w:ascii="宋体" w:eastAsia="宋体" w:hAnsi="宋体" w:cs="宋体" w:hint="eastAsia"/>
                <w:kern w:val="0"/>
                <w:sz w:val="20"/>
                <w:szCs w:val="20"/>
              </w:rPr>
              <w:t>预算</w:t>
            </w:r>
            <w:r w:rsidRPr="003D4736">
              <w:rPr>
                <w:rFonts w:ascii="宋体" w:eastAsia="宋体" w:hAnsi="宋体" w:cs="宋体"/>
                <w:kern w:val="0"/>
                <w:sz w:val="20"/>
                <w:szCs w:val="20"/>
              </w:rPr>
              <w:t>07</w:t>
            </w:r>
            <w:r w:rsidRPr="003D4736">
              <w:rPr>
                <w:rFonts w:ascii="宋体" w:eastAsia="宋体" w:hAnsi="宋体" w:cs="宋体" w:hint="eastAsia"/>
                <w:kern w:val="0"/>
                <w:sz w:val="20"/>
                <w:szCs w:val="20"/>
              </w:rPr>
              <w:t>表</w:t>
            </w:r>
          </w:p>
        </w:tc>
      </w:tr>
      <w:tr w:rsidR="007D673D" w:rsidRPr="003D4736" w:rsidTr="003D4736">
        <w:trPr>
          <w:trHeight w:val="600"/>
        </w:trPr>
        <w:tc>
          <w:tcPr>
            <w:tcW w:w="15360" w:type="dxa"/>
            <w:gridSpan w:val="12"/>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b/>
                <w:bCs/>
                <w:kern w:val="0"/>
                <w:sz w:val="40"/>
                <w:szCs w:val="40"/>
              </w:rPr>
            </w:pPr>
            <w:r w:rsidRPr="003D4736">
              <w:rPr>
                <w:rFonts w:ascii="宋体" w:eastAsia="宋体" w:hAnsi="宋体" w:cs="宋体"/>
                <w:b/>
                <w:bCs/>
                <w:kern w:val="0"/>
                <w:sz w:val="40"/>
                <w:szCs w:val="40"/>
              </w:rPr>
              <w:t>2019</w:t>
            </w:r>
            <w:r w:rsidRPr="003D4736">
              <w:rPr>
                <w:rFonts w:ascii="宋体" w:eastAsia="宋体" w:hAnsi="宋体" w:cs="宋体" w:hint="eastAsia"/>
                <w:b/>
                <w:bCs/>
                <w:kern w:val="0"/>
                <w:sz w:val="40"/>
                <w:szCs w:val="40"/>
              </w:rPr>
              <w:t>年政府性基金支出情况表</w:t>
            </w:r>
          </w:p>
        </w:tc>
      </w:tr>
      <w:tr w:rsidR="007D673D" w:rsidRPr="003D4736" w:rsidTr="003D4736">
        <w:trPr>
          <w:trHeight w:val="420"/>
        </w:trPr>
        <w:tc>
          <w:tcPr>
            <w:tcW w:w="4720" w:type="dxa"/>
            <w:gridSpan w:val="4"/>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部门名称：市中级人民法院</w:t>
            </w:r>
          </w:p>
        </w:tc>
        <w:tc>
          <w:tcPr>
            <w:tcW w:w="1540"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nil"/>
              <w:right w:val="nil"/>
            </w:tcBorders>
            <w:noWrap/>
            <w:vAlign w:val="bottom"/>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单位：万元</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科目编码</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vMerge w:val="restart"/>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单位（科目名称）</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总计</w:t>
            </w:r>
          </w:p>
        </w:tc>
        <w:tc>
          <w:tcPr>
            <w:tcW w:w="5200" w:type="dxa"/>
            <w:gridSpan w:val="4"/>
            <w:tcBorders>
              <w:top w:val="single" w:sz="4" w:space="0" w:color="auto"/>
              <w:left w:val="nil"/>
              <w:bottom w:val="single" w:sz="4" w:space="0" w:color="auto"/>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基本支出</w:t>
            </w:r>
          </w:p>
        </w:tc>
        <w:tc>
          <w:tcPr>
            <w:tcW w:w="3900" w:type="dxa"/>
            <w:gridSpan w:val="3"/>
            <w:tcBorders>
              <w:top w:val="single" w:sz="4" w:space="0" w:color="auto"/>
              <w:left w:val="single" w:sz="4" w:space="0" w:color="auto"/>
              <w:bottom w:val="single" w:sz="4" w:space="0" w:color="auto"/>
              <w:right w:val="single" w:sz="4" w:space="0" w:color="000000"/>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项目支出</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类</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款</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项</w:t>
            </w:r>
          </w:p>
        </w:tc>
        <w:tc>
          <w:tcPr>
            <w:tcW w:w="2590" w:type="dxa"/>
            <w:vMerge/>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小计</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行政人员经费</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事业人员经费</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公用经费</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小计</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一般性项目</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专项资金</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68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w:t>
            </w:r>
          </w:p>
        </w:tc>
        <w:tc>
          <w:tcPr>
            <w:tcW w:w="154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1</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2</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3</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4</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5</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6</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7</w:t>
            </w:r>
          </w:p>
        </w:tc>
        <w:tc>
          <w:tcPr>
            <w:tcW w:w="1300" w:type="dxa"/>
            <w:tcBorders>
              <w:top w:val="nil"/>
              <w:left w:val="nil"/>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kern w:val="0"/>
                <w:sz w:val="18"/>
                <w:szCs w:val="18"/>
              </w:rPr>
              <w:t>8</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F8694B" w:rsidP="00F8694B">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154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F8694B" w:rsidP="003D4736">
            <w:pPr>
              <w:widowControl/>
              <w:jc w:val="right"/>
              <w:rPr>
                <w:rFonts w:ascii="宋体" w:eastAsia="宋体" w:hAnsi="宋体" w:cs="宋体"/>
                <w:kern w:val="0"/>
                <w:sz w:val="18"/>
                <w:szCs w:val="18"/>
              </w:rPr>
            </w:pPr>
            <w:r>
              <w:rPr>
                <w:rFonts w:ascii="宋体" w:eastAsia="宋体" w:hAnsi="宋体" w:cs="宋体" w:hint="eastAsia"/>
                <w:kern w:val="0"/>
                <w:sz w:val="18"/>
                <w:szCs w:val="18"/>
              </w:rPr>
              <w:t>0</w:t>
            </w:r>
            <w:r w:rsidR="007D673D"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3D4736">
        <w:trPr>
          <w:trHeight w:val="420"/>
        </w:trPr>
        <w:tc>
          <w:tcPr>
            <w:tcW w:w="770" w:type="dxa"/>
            <w:tcBorders>
              <w:top w:val="nil"/>
              <w:left w:val="single" w:sz="4" w:space="0" w:color="auto"/>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bl>
    <w:p w:rsidR="007D673D" w:rsidRPr="006D763E" w:rsidRDefault="007D673D">
      <w:pPr>
        <w:rPr>
          <w:sz w:val="18"/>
          <w:szCs w:val="18"/>
        </w:rPr>
      </w:pPr>
    </w:p>
    <w:p w:rsidR="006D763E" w:rsidRPr="00C755FE" w:rsidRDefault="006D763E" w:rsidP="006D763E">
      <w:pPr>
        <w:ind w:firstLineChars="400" w:firstLine="720"/>
        <w:rPr>
          <w:rFonts w:ascii="宋体" w:eastAsia="宋体" w:hAnsi="宋体" w:cs="宋体"/>
          <w:kern w:val="0"/>
          <w:sz w:val="18"/>
          <w:szCs w:val="18"/>
        </w:rPr>
      </w:pPr>
      <w:r w:rsidRPr="00C755FE">
        <w:rPr>
          <w:rFonts w:ascii="宋体" w:eastAsia="宋体" w:hAnsi="宋体" w:cs="宋体" w:hint="eastAsia"/>
          <w:kern w:val="0"/>
          <w:sz w:val="18"/>
          <w:szCs w:val="18"/>
        </w:rPr>
        <w:t>备注：本单位无政府性基金预算支出</w:t>
      </w:r>
    </w:p>
    <w:p w:rsidR="007D673D" w:rsidRPr="006D763E" w:rsidRDefault="007D673D">
      <w:pPr>
        <w:rPr>
          <w:sz w:val="18"/>
          <w:szCs w:val="18"/>
        </w:rPr>
      </w:pPr>
    </w:p>
    <w:p w:rsidR="00F8694B" w:rsidRDefault="00F8694B">
      <w:pPr>
        <w:rPr>
          <w:sz w:val="18"/>
          <w:szCs w:val="18"/>
        </w:rPr>
      </w:pPr>
    </w:p>
    <w:p w:rsidR="007D673D" w:rsidRDefault="007D673D">
      <w:pPr>
        <w:rPr>
          <w:sz w:val="18"/>
          <w:szCs w:val="18"/>
        </w:rPr>
      </w:pPr>
    </w:p>
    <w:p w:rsidR="007D673D" w:rsidRDefault="007D673D">
      <w:pPr>
        <w:rPr>
          <w:sz w:val="18"/>
          <w:szCs w:val="18"/>
        </w:rPr>
      </w:pPr>
    </w:p>
    <w:p w:rsidR="007D673D" w:rsidRDefault="007D673D">
      <w:pPr>
        <w:rPr>
          <w:sz w:val="18"/>
          <w:szCs w:val="18"/>
        </w:rPr>
      </w:pPr>
    </w:p>
    <w:p w:rsidR="00686F7B" w:rsidRDefault="00686F7B">
      <w:pPr>
        <w:rPr>
          <w:sz w:val="18"/>
          <w:szCs w:val="18"/>
        </w:rPr>
      </w:pPr>
    </w:p>
    <w:p w:rsidR="007D673D" w:rsidRDefault="007D673D">
      <w:pPr>
        <w:rPr>
          <w:sz w:val="18"/>
          <w:szCs w:val="18"/>
        </w:rPr>
      </w:pPr>
    </w:p>
    <w:tbl>
      <w:tblPr>
        <w:tblW w:w="15372" w:type="dxa"/>
        <w:tblInd w:w="83" w:type="dxa"/>
        <w:tblLook w:val="0000"/>
      </w:tblPr>
      <w:tblGrid>
        <w:gridCol w:w="8048"/>
        <w:gridCol w:w="7324"/>
      </w:tblGrid>
      <w:tr w:rsidR="007D673D" w:rsidRPr="003D4736" w:rsidTr="00204F4B">
        <w:trPr>
          <w:trHeight w:val="452"/>
        </w:trPr>
        <w:tc>
          <w:tcPr>
            <w:tcW w:w="8048"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4"/>
                <w:szCs w:val="24"/>
              </w:rPr>
            </w:pPr>
            <w:bookmarkStart w:id="5" w:name="RANGE!A1:B16"/>
            <w:bookmarkEnd w:id="5"/>
          </w:p>
        </w:tc>
        <w:tc>
          <w:tcPr>
            <w:tcW w:w="7324" w:type="dxa"/>
            <w:tcBorders>
              <w:top w:val="nil"/>
              <w:left w:val="nil"/>
              <w:bottom w:val="nil"/>
              <w:right w:val="nil"/>
            </w:tcBorders>
            <w:noWrap/>
            <w:vAlign w:val="center"/>
          </w:tcPr>
          <w:p w:rsidR="007D673D" w:rsidRPr="003D4736" w:rsidRDefault="007D673D" w:rsidP="003D4736">
            <w:pPr>
              <w:widowControl/>
              <w:jc w:val="right"/>
              <w:rPr>
                <w:rFonts w:ascii="宋体" w:eastAsia="宋体" w:hAnsi="宋体" w:cs="宋体"/>
                <w:kern w:val="0"/>
                <w:sz w:val="20"/>
                <w:szCs w:val="20"/>
              </w:rPr>
            </w:pPr>
            <w:r w:rsidRPr="003D4736">
              <w:rPr>
                <w:rFonts w:ascii="宋体" w:eastAsia="宋体" w:hAnsi="宋体" w:cs="宋体" w:hint="eastAsia"/>
                <w:kern w:val="0"/>
                <w:sz w:val="20"/>
                <w:szCs w:val="20"/>
              </w:rPr>
              <w:t>预算</w:t>
            </w:r>
            <w:r w:rsidRPr="003D4736">
              <w:rPr>
                <w:rFonts w:ascii="宋体" w:eastAsia="宋体" w:hAnsi="宋体" w:cs="宋体"/>
                <w:kern w:val="0"/>
                <w:sz w:val="20"/>
                <w:szCs w:val="20"/>
              </w:rPr>
              <w:t>0</w:t>
            </w:r>
            <w:r>
              <w:rPr>
                <w:rFonts w:ascii="宋体" w:eastAsia="宋体" w:hAnsi="宋体" w:cs="宋体"/>
                <w:kern w:val="0"/>
                <w:sz w:val="20"/>
                <w:szCs w:val="20"/>
              </w:rPr>
              <w:t>8</w:t>
            </w:r>
            <w:r w:rsidRPr="003D4736">
              <w:rPr>
                <w:rFonts w:ascii="宋体" w:eastAsia="宋体" w:hAnsi="宋体" w:cs="宋体" w:hint="eastAsia"/>
                <w:kern w:val="0"/>
                <w:sz w:val="20"/>
                <w:szCs w:val="20"/>
              </w:rPr>
              <w:t>表</w:t>
            </w:r>
          </w:p>
        </w:tc>
      </w:tr>
      <w:tr w:rsidR="007D673D" w:rsidRPr="003D4736" w:rsidTr="00204F4B">
        <w:trPr>
          <w:trHeight w:val="646"/>
        </w:trPr>
        <w:tc>
          <w:tcPr>
            <w:tcW w:w="15372" w:type="dxa"/>
            <w:gridSpan w:val="2"/>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b/>
                <w:bCs/>
                <w:kern w:val="0"/>
                <w:sz w:val="44"/>
                <w:szCs w:val="44"/>
              </w:rPr>
            </w:pPr>
            <w:r w:rsidRPr="003D4736">
              <w:rPr>
                <w:rFonts w:ascii="宋体" w:eastAsia="宋体" w:hAnsi="宋体" w:cs="宋体"/>
                <w:b/>
                <w:bCs/>
                <w:kern w:val="0"/>
                <w:sz w:val="44"/>
                <w:szCs w:val="44"/>
              </w:rPr>
              <w:t>2019</w:t>
            </w:r>
            <w:r w:rsidRPr="003D4736">
              <w:rPr>
                <w:rFonts w:ascii="宋体" w:eastAsia="宋体" w:hAnsi="宋体" w:cs="宋体" w:hint="eastAsia"/>
                <w:b/>
                <w:bCs/>
                <w:kern w:val="0"/>
                <w:sz w:val="44"/>
                <w:szCs w:val="44"/>
              </w:rPr>
              <w:t>年一般公共预算“三公”经费支出情况表</w:t>
            </w:r>
          </w:p>
        </w:tc>
      </w:tr>
      <w:tr w:rsidR="007D673D" w:rsidRPr="003D4736" w:rsidTr="00204F4B">
        <w:trPr>
          <w:trHeight w:val="452"/>
        </w:trPr>
        <w:tc>
          <w:tcPr>
            <w:tcW w:w="8048" w:type="dxa"/>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b/>
                <w:bCs/>
                <w:kern w:val="0"/>
                <w:sz w:val="44"/>
                <w:szCs w:val="44"/>
              </w:rPr>
            </w:pPr>
          </w:p>
        </w:tc>
        <w:tc>
          <w:tcPr>
            <w:tcW w:w="7324" w:type="dxa"/>
            <w:tcBorders>
              <w:top w:val="nil"/>
              <w:left w:val="nil"/>
              <w:bottom w:val="nil"/>
              <w:right w:val="nil"/>
            </w:tcBorders>
            <w:noWrap/>
            <w:vAlign w:val="center"/>
          </w:tcPr>
          <w:p w:rsidR="007D673D" w:rsidRPr="003D4736" w:rsidRDefault="007D673D" w:rsidP="003D4736">
            <w:pPr>
              <w:widowControl/>
              <w:jc w:val="center"/>
              <w:rPr>
                <w:rFonts w:ascii="宋体" w:eastAsia="宋体" w:hAnsi="宋体" w:cs="宋体"/>
                <w:b/>
                <w:bCs/>
                <w:kern w:val="0"/>
                <w:sz w:val="44"/>
                <w:szCs w:val="44"/>
              </w:rPr>
            </w:pPr>
          </w:p>
        </w:tc>
      </w:tr>
      <w:tr w:rsidR="007D673D" w:rsidRPr="003D4736" w:rsidTr="00204F4B">
        <w:trPr>
          <w:trHeight w:val="452"/>
        </w:trPr>
        <w:tc>
          <w:tcPr>
            <w:tcW w:w="8048"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部门名称：市中级人民法院</w:t>
            </w:r>
          </w:p>
        </w:tc>
        <w:tc>
          <w:tcPr>
            <w:tcW w:w="7324" w:type="dxa"/>
            <w:tcBorders>
              <w:top w:val="nil"/>
              <w:left w:val="nil"/>
              <w:bottom w:val="nil"/>
              <w:right w:val="nil"/>
            </w:tcBorders>
            <w:noWrap/>
            <w:vAlign w:val="center"/>
          </w:tcPr>
          <w:p w:rsidR="007D673D" w:rsidRPr="003D4736" w:rsidRDefault="007D673D" w:rsidP="003D4736">
            <w:pPr>
              <w:widowControl/>
              <w:jc w:val="right"/>
              <w:rPr>
                <w:rFonts w:ascii="宋体" w:eastAsia="宋体" w:hAnsi="宋体" w:cs="宋体"/>
                <w:kern w:val="0"/>
                <w:sz w:val="18"/>
                <w:szCs w:val="18"/>
              </w:rPr>
            </w:pPr>
            <w:r w:rsidRPr="003D4736">
              <w:rPr>
                <w:rFonts w:ascii="宋体" w:eastAsia="宋体" w:hAnsi="宋体" w:cs="宋体" w:hint="eastAsia"/>
                <w:kern w:val="0"/>
                <w:sz w:val="18"/>
                <w:szCs w:val="18"/>
              </w:rPr>
              <w:t>单位：万元</w:t>
            </w:r>
          </w:p>
        </w:tc>
      </w:tr>
      <w:tr w:rsidR="007D673D" w:rsidRPr="003D4736" w:rsidTr="00204F4B">
        <w:trPr>
          <w:trHeight w:val="646"/>
        </w:trPr>
        <w:tc>
          <w:tcPr>
            <w:tcW w:w="8048" w:type="dxa"/>
            <w:tcBorders>
              <w:top w:val="single" w:sz="4" w:space="0" w:color="auto"/>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b/>
                <w:bCs/>
                <w:kern w:val="0"/>
                <w:sz w:val="18"/>
                <w:szCs w:val="18"/>
              </w:rPr>
            </w:pPr>
            <w:r w:rsidRPr="003D4736">
              <w:rPr>
                <w:rFonts w:ascii="宋体" w:eastAsia="宋体" w:hAnsi="宋体" w:cs="宋体" w:hint="eastAsia"/>
                <w:b/>
                <w:bCs/>
                <w:kern w:val="0"/>
                <w:sz w:val="18"/>
                <w:szCs w:val="18"/>
              </w:rPr>
              <w:t>项</w:t>
            </w:r>
            <w:r w:rsidRPr="003D4736">
              <w:rPr>
                <w:rFonts w:ascii="宋体" w:eastAsia="宋体" w:hAnsi="宋体" w:cs="宋体"/>
                <w:b/>
                <w:bCs/>
                <w:kern w:val="0"/>
                <w:sz w:val="18"/>
                <w:szCs w:val="18"/>
              </w:rPr>
              <w:t xml:space="preserve">      </w:t>
            </w:r>
            <w:r w:rsidRPr="003D4736">
              <w:rPr>
                <w:rFonts w:ascii="宋体" w:eastAsia="宋体" w:hAnsi="宋体" w:cs="宋体" w:hint="eastAsia"/>
                <w:b/>
                <w:bCs/>
                <w:kern w:val="0"/>
                <w:sz w:val="18"/>
                <w:szCs w:val="18"/>
              </w:rPr>
              <w:t>目</w:t>
            </w:r>
          </w:p>
        </w:tc>
        <w:tc>
          <w:tcPr>
            <w:tcW w:w="7324" w:type="dxa"/>
            <w:tcBorders>
              <w:top w:val="single" w:sz="4" w:space="0" w:color="auto"/>
              <w:left w:val="nil"/>
              <w:bottom w:val="single" w:sz="4" w:space="0" w:color="auto"/>
              <w:right w:val="single" w:sz="4" w:space="0" w:color="auto"/>
            </w:tcBorders>
            <w:vAlign w:val="center"/>
          </w:tcPr>
          <w:p w:rsidR="007D673D" w:rsidRPr="003D4736" w:rsidRDefault="007D673D" w:rsidP="003D4736">
            <w:pPr>
              <w:widowControl/>
              <w:jc w:val="center"/>
              <w:rPr>
                <w:rFonts w:ascii="宋体" w:eastAsia="宋体" w:hAnsi="宋体" w:cs="宋体"/>
                <w:b/>
                <w:bCs/>
                <w:kern w:val="0"/>
                <w:sz w:val="18"/>
                <w:szCs w:val="18"/>
              </w:rPr>
            </w:pPr>
            <w:r w:rsidRPr="003D4736">
              <w:rPr>
                <w:rFonts w:ascii="宋体" w:eastAsia="宋体" w:hAnsi="宋体" w:cs="宋体"/>
                <w:b/>
                <w:bCs/>
                <w:kern w:val="0"/>
                <w:sz w:val="18"/>
                <w:szCs w:val="18"/>
              </w:rPr>
              <w:t>2019</w:t>
            </w:r>
            <w:r w:rsidRPr="003D4736">
              <w:rPr>
                <w:rFonts w:ascii="宋体" w:eastAsia="宋体" w:hAnsi="宋体" w:cs="宋体" w:hint="eastAsia"/>
                <w:b/>
                <w:bCs/>
                <w:kern w:val="0"/>
                <w:sz w:val="18"/>
                <w:szCs w:val="18"/>
              </w:rPr>
              <w:t>年“三公”经费预算数</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center"/>
              <w:rPr>
                <w:rFonts w:ascii="宋体" w:eastAsia="宋体" w:hAnsi="宋体" w:cs="宋体"/>
                <w:kern w:val="0"/>
                <w:sz w:val="18"/>
                <w:szCs w:val="18"/>
              </w:rPr>
            </w:pPr>
            <w:r w:rsidRPr="003D4736">
              <w:rPr>
                <w:rFonts w:ascii="宋体" w:eastAsia="宋体" w:hAnsi="宋体" w:cs="宋体" w:hint="eastAsia"/>
                <w:kern w:val="0"/>
                <w:sz w:val="18"/>
                <w:szCs w:val="18"/>
              </w:rPr>
              <w:t>共计</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177</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1</w:t>
            </w:r>
            <w:r w:rsidRPr="003D4736">
              <w:rPr>
                <w:rFonts w:ascii="宋体" w:eastAsia="宋体" w:hAnsi="宋体" w:cs="宋体" w:hint="eastAsia"/>
                <w:kern w:val="0"/>
                <w:sz w:val="18"/>
                <w:szCs w:val="18"/>
              </w:rPr>
              <w:t>、因公出国（境）费用</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30</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2</w:t>
            </w:r>
            <w:r w:rsidRPr="003D4736">
              <w:rPr>
                <w:rFonts w:ascii="宋体" w:eastAsia="宋体" w:hAnsi="宋体" w:cs="宋体" w:hint="eastAsia"/>
                <w:kern w:val="0"/>
                <w:sz w:val="18"/>
                <w:szCs w:val="18"/>
              </w:rPr>
              <w:t>、公务接待费</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80</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3</w:t>
            </w:r>
            <w:r w:rsidRPr="003D4736">
              <w:rPr>
                <w:rFonts w:ascii="宋体" w:eastAsia="宋体" w:hAnsi="宋体" w:cs="宋体" w:hint="eastAsia"/>
                <w:kern w:val="0"/>
                <w:sz w:val="18"/>
                <w:szCs w:val="18"/>
              </w:rPr>
              <w:t>、公务用车费</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67</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其中：（</w:t>
            </w:r>
            <w:r w:rsidRPr="003D4736">
              <w:rPr>
                <w:rFonts w:ascii="宋体" w:eastAsia="宋体" w:hAnsi="宋体" w:cs="宋体"/>
                <w:kern w:val="0"/>
                <w:sz w:val="18"/>
                <w:szCs w:val="18"/>
              </w:rPr>
              <w:t>1</w:t>
            </w:r>
            <w:r w:rsidRPr="003D4736">
              <w:rPr>
                <w:rFonts w:ascii="宋体" w:eastAsia="宋体" w:hAnsi="宋体" w:cs="宋体" w:hint="eastAsia"/>
                <w:kern w:val="0"/>
                <w:sz w:val="18"/>
                <w:szCs w:val="18"/>
              </w:rPr>
              <w:t>）公务用车运行维护费</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67</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kern w:val="0"/>
                <w:sz w:val="18"/>
                <w:szCs w:val="18"/>
              </w:rPr>
              <w:t xml:space="preserve">      </w:t>
            </w:r>
            <w:r w:rsidRPr="003D4736">
              <w:rPr>
                <w:rFonts w:ascii="宋体" w:eastAsia="宋体" w:hAnsi="宋体" w:cs="宋体" w:hint="eastAsia"/>
                <w:kern w:val="0"/>
                <w:sz w:val="18"/>
                <w:szCs w:val="18"/>
              </w:rPr>
              <w:t>（</w:t>
            </w:r>
            <w:r w:rsidRPr="003D4736">
              <w:rPr>
                <w:rFonts w:ascii="宋体" w:eastAsia="宋体" w:hAnsi="宋体" w:cs="宋体"/>
                <w:kern w:val="0"/>
                <w:sz w:val="18"/>
                <w:szCs w:val="18"/>
              </w:rPr>
              <w:t>2</w:t>
            </w:r>
            <w:r w:rsidRPr="003D4736">
              <w:rPr>
                <w:rFonts w:ascii="宋体" w:eastAsia="宋体" w:hAnsi="宋体" w:cs="宋体" w:hint="eastAsia"/>
                <w:kern w:val="0"/>
                <w:sz w:val="18"/>
                <w:szCs w:val="18"/>
              </w:rPr>
              <w:t>）公务用车购置</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right"/>
              <w:rPr>
                <w:rFonts w:ascii="宋体" w:eastAsia="宋体" w:hAnsi="宋体" w:cs="宋体"/>
                <w:kern w:val="0"/>
                <w:sz w:val="18"/>
                <w:szCs w:val="18"/>
              </w:rPr>
            </w:pPr>
            <w:r>
              <w:rPr>
                <w:rFonts w:ascii="宋体" w:eastAsia="宋体" w:hAnsi="宋体" w:cs="宋体"/>
                <w:kern w:val="0"/>
                <w:sz w:val="18"/>
                <w:szCs w:val="18"/>
              </w:rPr>
              <w:t>0</w:t>
            </w:r>
            <w:r w:rsidRPr="003D4736">
              <w:rPr>
                <w:rFonts w:ascii="宋体" w:eastAsia="宋体" w:hAnsi="宋体" w:cs="宋体" w:hint="eastAsia"/>
                <w:kern w:val="0"/>
                <w:sz w:val="18"/>
                <w:szCs w:val="18"/>
              </w:rPr>
              <w:t xml:space="preserve">　</w:t>
            </w:r>
          </w:p>
        </w:tc>
      </w:tr>
      <w:tr w:rsidR="007D673D" w:rsidRPr="003D4736" w:rsidTr="00204F4B">
        <w:trPr>
          <w:trHeight w:val="646"/>
        </w:trPr>
        <w:tc>
          <w:tcPr>
            <w:tcW w:w="8048" w:type="dxa"/>
            <w:tcBorders>
              <w:top w:val="nil"/>
              <w:left w:val="single" w:sz="4" w:space="0" w:color="auto"/>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c>
          <w:tcPr>
            <w:tcW w:w="7324" w:type="dxa"/>
            <w:tcBorders>
              <w:top w:val="nil"/>
              <w:left w:val="nil"/>
              <w:bottom w:val="single" w:sz="4" w:space="0" w:color="auto"/>
              <w:right w:val="single" w:sz="4" w:space="0" w:color="auto"/>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 xml:space="preserve">　</w:t>
            </w:r>
          </w:p>
        </w:tc>
      </w:tr>
      <w:tr w:rsidR="007D673D" w:rsidRPr="003D4736" w:rsidTr="00204F4B">
        <w:trPr>
          <w:trHeight w:val="484"/>
        </w:trPr>
        <w:tc>
          <w:tcPr>
            <w:tcW w:w="15372" w:type="dxa"/>
            <w:gridSpan w:val="2"/>
            <w:tcBorders>
              <w:top w:val="single" w:sz="4" w:space="0" w:color="auto"/>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注：按照党中央、国务院有关规定及部门预算管理有关规定，“三公”经费包括因公出国（境）费、公务用车购置及运行费和公务接待费。</w:t>
            </w:r>
            <w:r w:rsidRPr="003D4736">
              <w:rPr>
                <w:rFonts w:ascii="宋体" w:eastAsia="宋体" w:hAnsi="宋体" w:cs="宋体"/>
                <w:kern w:val="0"/>
                <w:sz w:val="18"/>
                <w:szCs w:val="18"/>
              </w:rPr>
              <w:t xml:space="preserve">     </w:t>
            </w:r>
          </w:p>
        </w:tc>
      </w:tr>
      <w:tr w:rsidR="007D673D" w:rsidRPr="003D4736" w:rsidTr="00204F4B">
        <w:trPr>
          <w:trHeight w:val="339"/>
        </w:trPr>
        <w:tc>
          <w:tcPr>
            <w:tcW w:w="15372" w:type="dxa"/>
            <w:gridSpan w:val="2"/>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w:t>
            </w:r>
            <w:r w:rsidRPr="003D4736">
              <w:rPr>
                <w:rFonts w:ascii="宋体" w:eastAsia="宋体" w:hAnsi="宋体" w:cs="宋体"/>
                <w:kern w:val="0"/>
                <w:sz w:val="18"/>
                <w:szCs w:val="18"/>
              </w:rPr>
              <w:t>1</w:t>
            </w:r>
            <w:r w:rsidRPr="003D4736">
              <w:rPr>
                <w:rFonts w:ascii="宋体" w:eastAsia="宋体" w:hAnsi="宋体" w:cs="宋体" w:hint="eastAsia"/>
                <w:kern w:val="0"/>
                <w:sz w:val="18"/>
                <w:szCs w:val="18"/>
              </w:rPr>
              <w:t>）因公出国（境）费，指单位工作人员公务出国（境）的住宿费、旅费、伙食补助费、杂费、培训费等支出。</w:t>
            </w:r>
            <w:r w:rsidRPr="003D4736">
              <w:rPr>
                <w:rFonts w:ascii="宋体" w:eastAsia="宋体" w:hAnsi="宋体" w:cs="宋体"/>
                <w:kern w:val="0"/>
                <w:sz w:val="18"/>
                <w:szCs w:val="18"/>
              </w:rPr>
              <w:t xml:space="preserve">   </w:t>
            </w:r>
          </w:p>
        </w:tc>
      </w:tr>
      <w:tr w:rsidR="007D673D" w:rsidRPr="003D4736" w:rsidTr="00204F4B">
        <w:trPr>
          <w:trHeight w:val="581"/>
        </w:trPr>
        <w:tc>
          <w:tcPr>
            <w:tcW w:w="15372" w:type="dxa"/>
            <w:gridSpan w:val="2"/>
            <w:tcBorders>
              <w:top w:val="nil"/>
              <w:left w:val="nil"/>
              <w:bottom w:val="nil"/>
              <w:right w:val="nil"/>
            </w:tcBorders>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w:t>
            </w:r>
            <w:r w:rsidRPr="003D4736">
              <w:rPr>
                <w:rFonts w:ascii="宋体" w:eastAsia="宋体" w:hAnsi="宋体" w:cs="宋体"/>
                <w:kern w:val="0"/>
                <w:sz w:val="18"/>
                <w:szCs w:val="18"/>
              </w:rPr>
              <w:t>2</w:t>
            </w:r>
            <w:r w:rsidRPr="003D4736">
              <w:rPr>
                <w:rFonts w:ascii="宋体" w:eastAsia="宋体" w:hAnsi="宋体" w:cs="宋体" w:hint="eastAsia"/>
                <w:kern w:val="0"/>
                <w:sz w:val="18"/>
                <w:szCs w:val="18"/>
              </w:rPr>
              <w:t>）公务用车购置及运行费，指单位公务用车购置费及租用费、燃料费、维修费、过路过桥费、保险费、安全奖励费用等支出，公务用车指用于履行公务的机动车辆，包括领导干部专车、一般公务用车和执法执勤用车。</w:t>
            </w:r>
            <w:r w:rsidRPr="003D4736">
              <w:rPr>
                <w:rFonts w:ascii="宋体" w:eastAsia="宋体" w:hAnsi="宋体" w:cs="宋体"/>
                <w:kern w:val="0"/>
                <w:sz w:val="18"/>
                <w:szCs w:val="18"/>
              </w:rPr>
              <w:t xml:space="preserve">                                                                                                      </w:t>
            </w:r>
          </w:p>
        </w:tc>
      </w:tr>
      <w:tr w:rsidR="007D673D" w:rsidRPr="003D4736" w:rsidTr="00204F4B">
        <w:trPr>
          <w:trHeight w:val="339"/>
        </w:trPr>
        <w:tc>
          <w:tcPr>
            <w:tcW w:w="8048"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18"/>
                <w:szCs w:val="18"/>
              </w:rPr>
            </w:pPr>
            <w:r w:rsidRPr="003D4736">
              <w:rPr>
                <w:rFonts w:ascii="宋体" w:eastAsia="宋体" w:hAnsi="宋体" w:cs="宋体" w:hint="eastAsia"/>
                <w:kern w:val="0"/>
                <w:sz w:val="18"/>
                <w:szCs w:val="18"/>
              </w:rPr>
              <w:t>（</w:t>
            </w:r>
            <w:r w:rsidRPr="003D4736">
              <w:rPr>
                <w:rFonts w:ascii="宋体" w:eastAsia="宋体" w:hAnsi="宋体" w:cs="宋体"/>
                <w:kern w:val="0"/>
                <w:sz w:val="18"/>
                <w:szCs w:val="18"/>
              </w:rPr>
              <w:t>3</w:t>
            </w:r>
            <w:r w:rsidRPr="003D4736">
              <w:rPr>
                <w:rFonts w:ascii="宋体" w:eastAsia="宋体" w:hAnsi="宋体" w:cs="宋体" w:hint="eastAsia"/>
                <w:kern w:val="0"/>
                <w:sz w:val="18"/>
                <w:szCs w:val="18"/>
              </w:rPr>
              <w:t>）公务接待费，指单位按规定开支的各类公务接待（含外宾接待）支出。</w:t>
            </w:r>
          </w:p>
        </w:tc>
        <w:tc>
          <w:tcPr>
            <w:tcW w:w="7324" w:type="dxa"/>
            <w:tcBorders>
              <w:top w:val="nil"/>
              <w:left w:val="nil"/>
              <w:bottom w:val="nil"/>
              <w:right w:val="nil"/>
            </w:tcBorders>
            <w:noWrap/>
            <w:vAlign w:val="center"/>
          </w:tcPr>
          <w:p w:rsidR="007D673D" w:rsidRPr="003D4736" w:rsidRDefault="007D673D" w:rsidP="003D4736">
            <w:pPr>
              <w:widowControl/>
              <w:jc w:val="left"/>
              <w:rPr>
                <w:rFonts w:ascii="宋体" w:eastAsia="宋体" w:hAnsi="宋体" w:cs="宋体"/>
                <w:kern w:val="0"/>
                <w:sz w:val="24"/>
                <w:szCs w:val="24"/>
              </w:rPr>
            </w:pPr>
          </w:p>
        </w:tc>
      </w:tr>
    </w:tbl>
    <w:p w:rsidR="007D673D" w:rsidRPr="00AD75B7" w:rsidRDefault="007D673D">
      <w:pPr>
        <w:rPr>
          <w:sz w:val="18"/>
          <w:szCs w:val="18"/>
        </w:rPr>
      </w:pPr>
    </w:p>
    <w:sectPr w:rsidR="007D673D" w:rsidRPr="00AD75B7" w:rsidSect="004D54F4">
      <w:pgSz w:w="16838" w:h="11906" w:orient="landscape" w:code="9"/>
      <w:pgMar w:top="1021" w:right="567" w:bottom="851" w:left="6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9E8" w:rsidRDefault="00FB09E8" w:rsidP="0062158C">
      <w:r>
        <w:separator/>
      </w:r>
    </w:p>
  </w:endnote>
  <w:endnote w:type="continuationSeparator" w:id="0">
    <w:p w:rsidR="00FB09E8" w:rsidRDefault="00FB09E8" w:rsidP="0062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9E8" w:rsidRDefault="00FB09E8" w:rsidP="0062158C">
      <w:r>
        <w:separator/>
      </w:r>
    </w:p>
  </w:footnote>
  <w:footnote w:type="continuationSeparator" w:id="0">
    <w:p w:rsidR="00FB09E8" w:rsidRDefault="00FB09E8" w:rsidP="00621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rsidP="009A330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59" w:rsidRDefault="00C53C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A7E4C0"/>
    <w:multiLevelType w:val="singleLevel"/>
    <w:tmpl w:val="DCA7E4C0"/>
    <w:lvl w:ilvl="0">
      <w:start w:val="2"/>
      <w:numFmt w:val="chineseCounting"/>
      <w:suff w:val="nothing"/>
      <w:lvlText w:val="%1、"/>
      <w:lvlJc w:val="left"/>
      <w:rPr>
        <w:rFonts w:hint="eastAsia"/>
      </w:rPr>
    </w:lvl>
  </w:abstractNum>
  <w:abstractNum w:abstractNumId="1">
    <w:nsid w:val="FFFFFF7C"/>
    <w:multiLevelType w:val="singleLevel"/>
    <w:tmpl w:val="6598DE3E"/>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DCD804BA"/>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BD68DE80"/>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A356C500"/>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86422B34"/>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688A1122"/>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991079A6"/>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1D5EF604"/>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C6948E2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50686C0"/>
    <w:lvl w:ilvl="0">
      <w:start w:val="1"/>
      <w:numFmt w:val="bullet"/>
      <w:lvlText w:val=""/>
      <w:lvlJc w:val="left"/>
      <w:pPr>
        <w:tabs>
          <w:tab w:val="num" w:pos="360"/>
        </w:tabs>
        <w:ind w:left="360" w:hanging="360"/>
      </w:pPr>
      <w:rPr>
        <w:rFonts w:ascii="Wingdings" w:hAnsi="Wingdings" w:hint="default"/>
      </w:rPr>
    </w:lvl>
  </w:abstractNum>
  <w:abstractNum w:abstractNumId="11">
    <w:nsid w:val="33D5240E"/>
    <w:multiLevelType w:val="hybridMultilevel"/>
    <w:tmpl w:val="0C28C0B6"/>
    <w:lvl w:ilvl="0" w:tplc="7B8AEC68">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0E675C1"/>
    <w:multiLevelType w:val="hybridMultilevel"/>
    <w:tmpl w:val="E3328534"/>
    <w:lvl w:ilvl="0" w:tplc="228A495E">
      <w:start w:val="1"/>
      <w:numFmt w:val="none"/>
      <w:lvlText w:val="一、"/>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87C4DA2"/>
    <w:multiLevelType w:val="hybridMultilevel"/>
    <w:tmpl w:val="D3E6B102"/>
    <w:lvl w:ilvl="0" w:tplc="A4E433B4">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1"/>
  </w:num>
  <w:num w:numId="3">
    <w:abstractNumId w:val="12"/>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763"/>
    <w:rsid w:val="00001C7B"/>
    <w:rsid w:val="00003FB6"/>
    <w:rsid w:val="000123C9"/>
    <w:rsid w:val="00091B09"/>
    <w:rsid w:val="000A2133"/>
    <w:rsid w:val="000E394D"/>
    <w:rsid w:val="000E607D"/>
    <w:rsid w:val="00102577"/>
    <w:rsid w:val="00120488"/>
    <w:rsid w:val="00134A33"/>
    <w:rsid w:val="0015317B"/>
    <w:rsid w:val="00153619"/>
    <w:rsid w:val="001C6B16"/>
    <w:rsid w:val="001E0D60"/>
    <w:rsid w:val="00204F4B"/>
    <w:rsid w:val="00214872"/>
    <w:rsid w:val="00241381"/>
    <w:rsid w:val="00263585"/>
    <w:rsid w:val="00293DD0"/>
    <w:rsid w:val="002A7FC4"/>
    <w:rsid w:val="002F389A"/>
    <w:rsid w:val="002F6855"/>
    <w:rsid w:val="0032601E"/>
    <w:rsid w:val="003530C8"/>
    <w:rsid w:val="00366A93"/>
    <w:rsid w:val="00371EF2"/>
    <w:rsid w:val="0038179D"/>
    <w:rsid w:val="00396DD2"/>
    <w:rsid w:val="003D4736"/>
    <w:rsid w:val="003F3396"/>
    <w:rsid w:val="003F36E2"/>
    <w:rsid w:val="00403579"/>
    <w:rsid w:val="00450655"/>
    <w:rsid w:val="0045790F"/>
    <w:rsid w:val="004A7644"/>
    <w:rsid w:val="004C5A21"/>
    <w:rsid w:val="004D2A0D"/>
    <w:rsid w:val="004D54F4"/>
    <w:rsid w:val="004F2B79"/>
    <w:rsid w:val="00517E56"/>
    <w:rsid w:val="00556DA6"/>
    <w:rsid w:val="005657C9"/>
    <w:rsid w:val="005A22DE"/>
    <w:rsid w:val="005F03D1"/>
    <w:rsid w:val="00617246"/>
    <w:rsid w:val="0062158C"/>
    <w:rsid w:val="006325D2"/>
    <w:rsid w:val="006827EC"/>
    <w:rsid w:val="00686F7B"/>
    <w:rsid w:val="006D4F7E"/>
    <w:rsid w:val="006D51B4"/>
    <w:rsid w:val="006D763E"/>
    <w:rsid w:val="00750E3A"/>
    <w:rsid w:val="00755C66"/>
    <w:rsid w:val="00775A16"/>
    <w:rsid w:val="007D673D"/>
    <w:rsid w:val="007F707C"/>
    <w:rsid w:val="00800066"/>
    <w:rsid w:val="0084154A"/>
    <w:rsid w:val="008A1A89"/>
    <w:rsid w:val="008D0019"/>
    <w:rsid w:val="0090573C"/>
    <w:rsid w:val="0091026E"/>
    <w:rsid w:val="00933AD4"/>
    <w:rsid w:val="00967F95"/>
    <w:rsid w:val="00983F97"/>
    <w:rsid w:val="009A3303"/>
    <w:rsid w:val="009B0E03"/>
    <w:rsid w:val="00A020CA"/>
    <w:rsid w:val="00AD75B7"/>
    <w:rsid w:val="00B24AE4"/>
    <w:rsid w:val="00B56DC6"/>
    <w:rsid w:val="00BB581E"/>
    <w:rsid w:val="00BB714E"/>
    <w:rsid w:val="00BC5E5E"/>
    <w:rsid w:val="00BF726A"/>
    <w:rsid w:val="00C06B39"/>
    <w:rsid w:val="00C313B8"/>
    <w:rsid w:val="00C53C59"/>
    <w:rsid w:val="00C60973"/>
    <w:rsid w:val="00C71536"/>
    <w:rsid w:val="00C755FE"/>
    <w:rsid w:val="00C95405"/>
    <w:rsid w:val="00C97884"/>
    <w:rsid w:val="00CC525E"/>
    <w:rsid w:val="00D144DF"/>
    <w:rsid w:val="00D24123"/>
    <w:rsid w:val="00D66D9D"/>
    <w:rsid w:val="00DA1934"/>
    <w:rsid w:val="00DC3994"/>
    <w:rsid w:val="00E017CD"/>
    <w:rsid w:val="00E2132F"/>
    <w:rsid w:val="00E43AEB"/>
    <w:rsid w:val="00E62BBA"/>
    <w:rsid w:val="00EE21F6"/>
    <w:rsid w:val="00EF78BA"/>
    <w:rsid w:val="00F04763"/>
    <w:rsid w:val="00F8694B"/>
    <w:rsid w:val="00F92805"/>
    <w:rsid w:val="00FA3A06"/>
    <w:rsid w:val="00FB09E8"/>
    <w:rsid w:val="00FD68CA"/>
    <w:rsid w:val="00FD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3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21F6"/>
    <w:rPr>
      <w:rFonts w:cs="Times New Roman"/>
      <w:b/>
      <w:bCs/>
    </w:rPr>
  </w:style>
  <w:style w:type="paragraph" w:styleId="a4">
    <w:name w:val="List Paragraph"/>
    <w:basedOn w:val="a"/>
    <w:uiPriority w:val="99"/>
    <w:qFormat/>
    <w:rsid w:val="00EE21F6"/>
    <w:pPr>
      <w:ind w:firstLineChars="200" w:firstLine="420"/>
    </w:pPr>
  </w:style>
  <w:style w:type="paragraph" w:styleId="a5">
    <w:name w:val="header"/>
    <w:basedOn w:val="a"/>
    <w:link w:val="Char"/>
    <w:uiPriority w:val="99"/>
    <w:rsid w:val="00621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2158C"/>
    <w:rPr>
      <w:rFonts w:cs="Times New Roman"/>
      <w:sz w:val="18"/>
      <w:szCs w:val="18"/>
    </w:rPr>
  </w:style>
  <w:style w:type="paragraph" w:styleId="a6">
    <w:name w:val="footer"/>
    <w:basedOn w:val="a"/>
    <w:link w:val="Char0"/>
    <w:uiPriority w:val="99"/>
    <w:rsid w:val="0062158C"/>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2158C"/>
    <w:rPr>
      <w:rFonts w:cs="Times New Roman"/>
      <w:sz w:val="18"/>
      <w:szCs w:val="18"/>
    </w:rPr>
  </w:style>
  <w:style w:type="paragraph" w:styleId="a7">
    <w:name w:val="Balloon Text"/>
    <w:basedOn w:val="a"/>
    <w:link w:val="Char1"/>
    <w:uiPriority w:val="99"/>
    <w:semiHidden/>
    <w:rsid w:val="00FD68CA"/>
    <w:rPr>
      <w:sz w:val="18"/>
      <w:szCs w:val="18"/>
    </w:rPr>
  </w:style>
  <w:style w:type="character" w:customStyle="1" w:styleId="Char1">
    <w:name w:val="批注框文本 Char"/>
    <w:basedOn w:val="a0"/>
    <w:link w:val="a7"/>
    <w:uiPriority w:val="99"/>
    <w:semiHidden/>
    <w:locked/>
    <w:rsid w:val="00FD68C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42681317">
      <w:marLeft w:val="0"/>
      <w:marRight w:val="0"/>
      <w:marTop w:val="0"/>
      <w:marBottom w:val="0"/>
      <w:divBdr>
        <w:top w:val="none" w:sz="0" w:space="0" w:color="auto"/>
        <w:left w:val="none" w:sz="0" w:space="0" w:color="auto"/>
        <w:bottom w:val="none" w:sz="0" w:space="0" w:color="auto"/>
        <w:right w:val="none" w:sz="0" w:space="0" w:color="auto"/>
      </w:divBdr>
      <w:divsChild>
        <w:div w:id="1742681318">
          <w:marLeft w:val="0"/>
          <w:marRight w:val="0"/>
          <w:marTop w:val="0"/>
          <w:marBottom w:val="0"/>
          <w:divBdr>
            <w:top w:val="none" w:sz="0" w:space="0" w:color="auto"/>
            <w:left w:val="none" w:sz="0" w:space="0" w:color="auto"/>
            <w:bottom w:val="none" w:sz="0" w:space="0" w:color="auto"/>
            <w:right w:val="none" w:sz="0" w:space="0" w:color="auto"/>
          </w:divBdr>
        </w:div>
      </w:divsChild>
    </w:div>
    <w:div w:id="1742681319">
      <w:marLeft w:val="0"/>
      <w:marRight w:val="0"/>
      <w:marTop w:val="0"/>
      <w:marBottom w:val="0"/>
      <w:divBdr>
        <w:top w:val="none" w:sz="0" w:space="0" w:color="auto"/>
        <w:left w:val="none" w:sz="0" w:space="0" w:color="auto"/>
        <w:bottom w:val="none" w:sz="0" w:space="0" w:color="auto"/>
        <w:right w:val="none" w:sz="0" w:space="0" w:color="auto"/>
      </w:divBdr>
    </w:div>
    <w:div w:id="1742681320">
      <w:marLeft w:val="0"/>
      <w:marRight w:val="0"/>
      <w:marTop w:val="0"/>
      <w:marBottom w:val="0"/>
      <w:divBdr>
        <w:top w:val="none" w:sz="0" w:space="0" w:color="auto"/>
        <w:left w:val="none" w:sz="0" w:space="0" w:color="auto"/>
        <w:bottom w:val="none" w:sz="0" w:space="0" w:color="auto"/>
        <w:right w:val="none" w:sz="0" w:space="0" w:color="auto"/>
      </w:divBdr>
    </w:div>
    <w:div w:id="1742681321">
      <w:marLeft w:val="0"/>
      <w:marRight w:val="0"/>
      <w:marTop w:val="0"/>
      <w:marBottom w:val="0"/>
      <w:divBdr>
        <w:top w:val="none" w:sz="0" w:space="0" w:color="auto"/>
        <w:left w:val="none" w:sz="0" w:space="0" w:color="auto"/>
        <w:bottom w:val="none" w:sz="0" w:space="0" w:color="auto"/>
        <w:right w:val="none" w:sz="0" w:space="0" w:color="auto"/>
      </w:divBdr>
    </w:div>
    <w:div w:id="1742681322">
      <w:marLeft w:val="0"/>
      <w:marRight w:val="0"/>
      <w:marTop w:val="0"/>
      <w:marBottom w:val="0"/>
      <w:divBdr>
        <w:top w:val="none" w:sz="0" w:space="0" w:color="auto"/>
        <w:left w:val="none" w:sz="0" w:space="0" w:color="auto"/>
        <w:bottom w:val="none" w:sz="0" w:space="0" w:color="auto"/>
        <w:right w:val="none" w:sz="0" w:space="0" w:color="auto"/>
      </w:divBdr>
    </w:div>
    <w:div w:id="1742681323">
      <w:marLeft w:val="0"/>
      <w:marRight w:val="0"/>
      <w:marTop w:val="0"/>
      <w:marBottom w:val="0"/>
      <w:divBdr>
        <w:top w:val="none" w:sz="0" w:space="0" w:color="auto"/>
        <w:left w:val="none" w:sz="0" w:space="0" w:color="auto"/>
        <w:bottom w:val="none" w:sz="0" w:space="0" w:color="auto"/>
        <w:right w:val="none" w:sz="0" w:space="0" w:color="auto"/>
      </w:divBdr>
    </w:div>
    <w:div w:id="1742681324">
      <w:marLeft w:val="0"/>
      <w:marRight w:val="0"/>
      <w:marTop w:val="0"/>
      <w:marBottom w:val="0"/>
      <w:divBdr>
        <w:top w:val="none" w:sz="0" w:space="0" w:color="auto"/>
        <w:left w:val="none" w:sz="0" w:space="0" w:color="auto"/>
        <w:bottom w:val="none" w:sz="0" w:space="0" w:color="auto"/>
        <w:right w:val="none" w:sz="0" w:space="0" w:color="auto"/>
      </w:divBdr>
    </w:div>
    <w:div w:id="1742681325">
      <w:marLeft w:val="0"/>
      <w:marRight w:val="0"/>
      <w:marTop w:val="0"/>
      <w:marBottom w:val="0"/>
      <w:divBdr>
        <w:top w:val="none" w:sz="0" w:space="0" w:color="auto"/>
        <w:left w:val="none" w:sz="0" w:space="0" w:color="auto"/>
        <w:bottom w:val="none" w:sz="0" w:space="0" w:color="auto"/>
        <w:right w:val="none" w:sz="0" w:space="0" w:color="auto"/>
      </w:divBdr>
    </w:div>
    <w:div w:id="1742681326">
      <w:marLeft w:val="0"/>
      <w:marRight w:val="0"/>
      <w:marTop w:val="0"/>
      <w:marBottom w:val="0"/>
      <w:divBdr>
        <w:top w:val="none" w:sz="0" w:space="0" w:color="auto"/>
        <w:left w:val="none" w:sz="0" w:space="0" w:color="auto"/>
        <w:bottom w:val="none" w:sz="0" w:space="0" w:color="auto"/>
        <w:right w:val="none" w:sz="0" w:space="0" w:color="auto"/>
      </w:divBdr>
    </w:div>
    <w:div w:id="1742681327">
      <w:marLeft w:val="0"/>
      <w:marRight w:val="0"/>
      <w:marTop w:val="0"/>
      <w:marBottom w:val="0"/>
      <w:divBdr>
        <w:top w:val="none" w:sz="0" w:space="0" w:color="auto"/>
        <w:left w:val="none" w:sz="0" w:space="0" w:color="auto"/>
        <w:bottom w:val="none" w:sz="0" w:space="0" w:color="auto"/>
        <w:right w:val="none" w:sz="0" w:space="0" w:color="auto"/>
      </w:divBdr>
    </w:div>
    <w:div w:id="1742681328">
      <w:marLeft w:val="0"/>
      <w:marRight w:val="0"/>
      <w:marTop w:val="0"/>
      <w:marBottom w:val="0"/>
      <w:divBdr>
        <w:top w:val="none" w:sz="0" w:space="0" w:color="auto"/>
        <w:left w:val="none" w:sz="0" w:space="0" w:color="auto"/>
        <w:bottom w:val="none" w:sz="0" w:space="0" w:color="auto"/>
        <w:right w:val="none" w:sz="0" w:space="0" w:color="auto"/>
      </w:divBdr>
    </w:div>
    <w:div w:id="1742681329">
      <w:marLeft w:val="0"/>
      <w:marRight w:val="0"/>
      <w:marTop w:val="0"/>
      <w:marBottom w:val="0"/>
      <w:divBdr>
        <w:top w:val="none" w:sz="0" w:space="0" w:color="auto"/>
        <w:left w:val="none" w:sz="0" w:space="0" w:color="auto"/>
        <w:bottom w:val="none" w:sz="0" w:space="0" w:color="auto"/>
        <w:right w:val="none" w:sz="0" w:space="0" w:color="auto"/>
      </w:divBdr>
    </w:div>
    <w:div w:id="1742681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18</cp:revision>
  <cp:lastPrinted>2018-10-24T01:53:00Z</cp:lastPrinted>
  <dcterms:created xsi:type="dcterms:W3CDTF">2021-05-24T01:04:00Z</dcterms:created>
  <dcterms:modified xsi:type="dcterms:W3CDTF">2021-06-04T02:34:00Z</dcterms:modified>
</cp:coreProperties>
</file>