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阿子只热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1997年2月16日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彝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四川省凉山彝族自治州金阳县</w:t>
      </w:r>
      <w:r>
        <w:rPr>
          <w:rFonts w:hint="eastAsia" w:ascii="楷体_GB2312" w:hAnsi="宋体" w:eastAsia="楷体_GB2312"/>
          <w:szCs w:val="28"/>
        </w:rPr>
        <w:t>。因偷越国（边）境于2023年9月27日被孟连傣族拉祜族佤族自治县公安局行政处罚决定罚款三千元。</w:t>
      </w:r>
      <w:r>
        <w:rPr>
          <w:rFonts w:ascii="楷体_GB2312" w:eastAsia="楷体_GB2312"/>
          <w:szCs w:val="28"/>
        </w:rPr>
        <w:t>2024年6月20日河南省邓州市人民法院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（2024）豫1381刑初563号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阿子只热犯</w:t>
      </w:r>
      <w:r>
        <w:rPr>
          <w:rFonts w:ascii="楷体_GB2312" w:eastAsia="楷体_GB2312"/>
          <w:szCs w:val="28"/>
        </w:rPr>
        <w:t>诈骗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三年</w:t>
      </w:r>
      <w:r>
        <w:rPr>
          <w:rFonts w:hint="eastAsia" w:ascii="楷体_GB2312" w:eastAsia="楷体_GB2312"/>
          <w:szCs w:val="28"/>
          <w:lang w:eastAsia="zh-CN"/>
        </w:rPr>
        <w:t>，并处罚金10000元，追缴阿子只热违法所得人民币一万元，上缴国库。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自2023年10月24日至2026年10月22日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2024年8月16日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7个月2天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，在上口袋岗位上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2025年6月11月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2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阿子只热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四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  <w:rPr>
          <w:sz w:val="28"/>
        </w:rPr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9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阿子只热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6" o:spid="_x0000_s1026" o:spt="202" type="#_x0000_t202" style="position:absolute;left:0pt;margin-left:0pt;margin-top:728.25pt;height:144pt;width:144pt;mso-position-vertical-relative:page;mso-wrap-style:none;z-index:251666432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F5eQGLVAAAACgEAAA8AAAAAAAAA&#10;AQAgAAAAIgAAAGRycy9kb3ducmV2LnhtbFBLAQIUABQAAAAIAIdO4kCSV45logEAACkDAAAOAAAA&#10;AAAAAAEAIAAAACQ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阿子只热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>
      <w:pPr>
        <w:spacing w:line="442" w:lineRule="atLeast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358A1"/>
    <w:rsid w:val="7CC3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