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（2024）宛狱减字第</w:t>
      </w:r>
      <w:r>
        <w:rPr>
          <w:rFonts w:hint="eastAsia" w:ascii="宋体" w:hAnsi="宋体"/>
          <w:sz w:val="30"/>
          <w:szCs w:val="30"/>
          <w:lang w:val="en-US" w:eastAsia="zh-CN"/>
        </w:rPr>
        <w:t>594</w:t>
      </w:r>
      <w:r>
        <w:rPr>
          <w:rFonts w:hint="eastAsia" w:ascii="宋体" w:hAnsi="宋体"/>
          <w:sz w:val="30"/>
          <w:szCs w:val="30"/>
        </w:rPr>
        <w:t>号</w:t>
      </w:r>
    </w:p>
    <w:p>
      <w:pPr>
        <w:spacing w:line="540" w:lineRule="exact"/>
        <w:ind w:firstLine="556"/>
        <w:rPr>
          <w:rFonts w:hint="eastAsia" w:asciiTheme="minorEastAsia" w:hAnsiTheme="minorEastAsia" w:eastAsiaTheme="minorEastAsia" w:cstheme="minorEastAsia"/>
          <w:color w:val="000000" w:themeColor="text1"/>
          <w:spacing w:val="28"/>
          <w:sz w:val="30"/>
          <w:szCs w:val="30"/>
        </w:rPr>
      </w:pPr>
      <w:r>
        <w:rPr>
          <w:rFonts w:hint="eastAsia" w:asciiTheme="minorEastAsia" w:hAnsiTheme="minorEastAsia" w:eastAsiaTheme="minorEastAsia" w:cstheme="minorEastAsia"/>
          <w:spacing w:val="28"/>
          <w:sz w:val="30"/>
          <w:szCs w:val="30"/>
        </w:rPr>
        <w:t>罪犯</w:t>
      </w:r>
      <w:r>
        <w:rPr>
          <w:rFonts w:hint="eastAsia" w:asciiTheme="minorEastAsia" w:hAnsiTheme="minorEastAsia" w:cstheme="minorEastAsia"/>
          <w:spacing w:val="28"/>
          <w:sz w:val="30"/>
          <w:szCs w:val="30"/>
          <w:u w:val="single"/>
          <w:lang w:eastAsia="zh-CN"/>
        </w:rPr>
        <w:t>王战豪</w:t>
      </w:r>
      <w:r>
        <w:rPr>
          <w:rFonts w:hint="eastAsia" w:asciiTheme="minorEastAsia" w:hAnsiTheme="minorEastAsia" w:eastAsiaTheme="minorEastAsia" w:cstheme="minorEastAsia"/>
          <w:spacing w:val="28"/>
          <w:sz w:val="30"/>
          <w:szCs w:val="30"/>
          <w:lang w:eastAsia="zh-CN"/>
        </w:rPr>
        <w:t>，</w:t>
      </w:r>
      <w:r>
        <w:rPr>
          <w:rFonts w:hint="eastAsia" w:asciiTheme="minorEastAsia" w:hAnsiTheme="minorEastAsia" w:eastAsiaTheme="minorEastAsia" w:cstheme="minorEastAsia"/>
          <w:spacing w:val="28"/>
          <w:sz w:val="30"/>
          <w:szCs w:val="30"/>
          <w:u w:val="single"/>
        </w:rPr>
        <w:t>男</w:t>
      </w:r>
      <w:r>
        <w:rPr>
          <w:rFonts w:hint="eastAsia" w:asciiTheme="minorEastAsia" w:hAnsiTheme="minorEastAsia" w:eastAsiaTheme="minorEastAsia" w:cstheme="minorEastAsia"/>
          <w:spacing w:val="28"/>
          <w:sz w:val="30"/>
          <w:szCs w:val="30"/>
        </w:rPr>
        <w:t>，</w:t>
      </w:r>
      <w:r>
        <w:rPr>
          <w:rFonts w:hint="eastAsia" w:asciiTheme="minorEastAsia" w:hAnsiTheme="minorEastAsia" w:cstheme="minorEastAsia"/>
          <w:spacing w:val="28"/>
          <w:sz w:val="30"/>
          <w:szCs w:val="30"/>
          <w:u w:val="single"/>
          <w:lang w:val="en-US" w:eastAsia="zh-CN"/>
        </w:rPr>
        <w:t>2003</w:t>
      </w:r>
      <w:r>
        <w:rPr>
          <w:rFonts w:hint="eastAsia" w:asciiTheme="minorEastAsia" w:hAnsiTheme="minorEastAsia" w:eastAsiaTheme="minorEastAsia" w:cstheme="minorEastAsia"/>
          <w:spacing w:val="28"/>
          <w:sz w:val="30"/>
          <w:szCs w:val="30"/>
          <w:u w:val="single"/>
        </w:rPr>
        <w:t>年</w:t>
      </w:r>
      <w:r>
        <w:rPr>
          <w:rFonts w:hint="eastAsia" w:asciiTheme="minorEastAsia" w:hAnsiTheme="minorEastAsia" w:cstheme="minorEastAsia"/>
          <w:spacing w:val="28"/>
          <w:sz w:val="30"/>
          <w:szCs w:val="30"/>
          <w:u w:val="single"/>
          <w:lang w:val="en-US" w:eastAsia="zh-CN"/>
        </w:rPr>
        <w:t>8</w:t>
      </w:r>
      <w:r>
        <w:rPr>
          <w:rFonts w:hint="eastAsia" w:asciiTheme="minorEastAsia" w:hAnsiTheme="minorEastAsia" w:eastAsiaTheme="minorEastAsia" w:cstheme="minorEastAsia"/>
          <w:spacing w:val="28"/>
          <w:sz w:val="30"/>
          <w:szCs w:val="30"/>
          <w:u w:val="single"/>
        </w:rPr>
        <w:t>月</w:t>
      </w:r>
      <w:r>
        <w:rPr>
          <w:rFonts w:hint="eastAsia" w:asciiTheme="minorEastAsia" w:hAnsiTheme="minorEastAsia" w:eastAsiaTheme="minorEastAsia" w:cstheme="minorEastAsia"/>
          <w:spacing w:val="28"/>
          <w:sz w:val="30"/>
          <w:szCs w:val="30"/>
          <w:u w:val="single"/>
          <w:lang w:val="en-US" w:eastAsia="zh-CN"/>
        </w:rPr>
        <w:t>9</w:t>
      </w:r>
      <w:r>
        <w:rPr>
          <w:rFonts w:hint="eastAsia" w:asciiTheme="minorEastAsia" w:hAnsiTheme="minorEastAsia" w:eastAsiaTheme="minorEastAsia" w:cstheme="minorEastAsia"/>
          <w:spacing w:val="28"/>
          <w:sz w:val="30"/>
          <w:szCs w:val="30"/>
          <w:u w:val="single"/>
        </w:rPr>
        <w:t>日</w:t>
      </w:r>
      <w:r>
        <w:rPr>
          <w:rFonts w:hint="eastAsia" w:asciiTheme="minorEastAsia" w:hAnsiTheme="minorEastAsia" w:eastAsiaTheme="minorEastAsia" w:cstheme="minorEastAsia"/>
          <w:spacing w:val="28"/>
          <w:sz w:val="30"/>
          <w:szCs w:val="30"/>
        </w:rPr>
        <w:t>出生，</w:t>
      </w:r>
      <w:r>
        <w:rPr>
          <w:rFonts w:hint="eastAsia" w:asciiTheme="minorEastAsia" w:hAnsiTheme="minorEastAsia" w:eastAsiaTheme="minorEastAsia" w:cstheme="minorEastAsia"/>
          <w:spacing w:val="28"/>
          <w:sz w:val="30"/>
          <w:szCs w:val="30"/>
          <w:u w:val="single"/>
        </w:rPr>
        <w:t>汉</w:t>
      </w:r>
      <w:r>
        <w:rPr>
          <w:rFonts w:hint="eastAsia" w:asciiTheme="minorEastAsia" w:hAnsiTheme="minorEastAsia" w:eastAsiaTheme="minorEastAsia" w:cstheme="minorEastAsia"/>
          <w:spacing w:val="28"/>
          <w:sz w:val="30"/>
          <w:szCs w:val="30"/>
        </w:rPr>
        <w:t>族，原户籍所在地</w:t>
      </w:r>
      <w:r>
        <w:rPr>
          <w:rFonts w:hint="eastAsia" w:asciiTheme="minorEastAsia" w:hAnsiTheme="minorEastAsia" w:eastAsiaTheme="minorEastAsia" w:cstheme="minorEastAsia"/>
          <w:spacing w:val="28"/>
          <w:sz w:val="30"/>
          <w:szCs w:val="30"/>
          <w:u w:val="single"/>
        </w:rPr>
        <w:t>河南省</w:t>
      </w:r>
      <w:r>
        <w:rPr>
          <w:rFonts w:hint="eastAsia" w:asciiTheme="minorEastAsia" w:hAnsiTheme="minorEastAsia" w:cstheme="minorEastAsia"/>
          <w:spacing w:val="28"/>
          <w:sz w:val="30"/>
          <w:szCs w:val="30"/>
          <w:u w:val="single"/>
          <w:lang w:eastAsia="zh-CN"/>
        </w:rPr>
        <w:t>遂平县</w:t>
      </w:r>
      <w:r>
        <w:rPr>
          <w:rFonts w:hint="eastAsia" w:asciiTheme="minorEastAsia" w:hAnsiTheme="minorEastAsia" w:eastAsiaTheme="minorEastAsia" w:cstheme="minorEastAsia"/>
          <w:spacing w:val="28"/>
          <w:sz w:val="30"/>
          <w:szCs w:val="30"/>
        </w:rPr>
        <w:t>，因</w:t>
      </w:r>
      <w:r>
        <w:rPr>
          <w:rFonts w:hint="eastAsia" w:asciiTheme="minorEastAsia" w:hAnsiTheme="minorEastAsia" w:cstheme="minorEastAsia"/>
          <w:spacing w:val="28"/>
          <w:sz w:val="30"/>
          <w:szCs w:val="30"/>
          <w:u w:val="single"/>
          <w:lang w:eastAsia="zh-CN"/>
        </w:rPr>
        <w:t>聚众斗殴</w:t>
      </w:r>
      <w:r>
        <w:rPr>
          <w:rFonts w:hint="eastAsia" w:asciiTheme="minorEastAsia" w:hAnsiTheme="minorEastAsia" w:eastAsiaTheme="minorEastAsia" w:cstheme="minorEastAsia"/>
          <w:spacing w:val="28"/>
          <w:sz w:val="30"/>
          <w:szCs w:val="30"/>
          <w:u w:val="single"/>
        </w:rPr>
        <w:t>罪</w:t>
      </w:r>
      <w:r>
        <w:rPr>
          <w:rFonts w:hint="eastAsia" w:asciiTheme="minorEastAsia" w:hAnsiTheme="minorEastAsia" w:eastAsiaTheme="minorEastAsia" w:cstheme="minorEastAsia"/>
          <w:spacing w:val="28"/>
          <w:sz w:val="30"/>
          <w:szCs w:val="30"/>
        </w:rPr>
        <w:t>经</w:t>
      </w:r>
      <w:r>
        <w:rPr>
          <w:rFonts w:hint="eastAsia" w:asciiTheme="minorEastAsia" w:hAnsiTheme="minorEastAsia" w:eastAsiaTheme="minorEastAsia" w:cstheme="minorEastAsia"/>
          <w:spacing w:val="28"/>
          <w:sz w:val="30"/>
          <w:szCs w:val="30"/>
          <w:u w:val="single"/>
        </w:rPr>
        <w:t>河南省</w:t>
      </w:r>
      <w:r>
        <w:rPr>
          <w:rFonts w:hint="eastAsia" w:asciiTheme="minorEastAsia" w:hAnsiTheme="minorEastAsia" w:cstheme="minorEastAsia"/>
          <w:spacing w:val="28"/>
          <w:sz w:val="30"/>
          <w:szCs w:val="30"/>
          <w:u w:val="single"/>
          <w:lang w:eastAsia="zh-CN"/>
        </w:rPr>
        <w:t>遂平县</w:t>
      </w:r>
      <w:r>
        <w:rPr>
          <w:rFonts w:hint="eastAsia" w:asciiTheme="minorEastAsia" w:hAnsiTheme="minorEastAsia" w:eastAsiaTheme="minorEastAsia" w:cstheme="minorEastAsia"/>
          <w:spacing w:val="28"/>
          <w:sz w:val="30"/>
          <w:szCs w:val="30"/>
          <w:u w:val="single"/>
        </w:rPr>
        <w:t>人民法院</w:t>
      </w:r>
      <w:r>
        <w:rPr>
          <w:rFonts w:hint="eastAsia" w:asciiTheme="minorEastAsia" w:hAnsiTheme="minorEastAsia" w:eastAsiaTheme="minorEastAsia" w:cstheme="minorEastAsia"/>
          <w:spacing w:val="28"/>
          <w:sz w:val="30"/>
          <w:szCs w:val="30"/>
        </w:rPr>
        <w:t>于</w:t>
      </w:r>
      <w:r>
        <w:rPr>
          <w:rFonts w:hint="eastAsia" w:asciiTheme="minorEastAsia" w:hAnsiTheme="minorEastAsia" w:eastAsiaTheme="minorEastAsia" w:cstheme="minorEastAsia"/>
          <w:spacing w:val="28"/>
          <w:sz w:val="30"/>
          <w:szCs w:val="30"/>
          <w:u w:val="single"/>
        </w:rPr>
        <w:t>202</w:t>
      </w:r>
      <w:r>
        <w:rPr>
          <w:rFonts w:hint="eastAsia" w:asciiTheme="minorEastAsia" w:hAnsiTheme="minorEastAsia" w:cstheme="minorEastAsia"/>
          <w:spacing w:val="28"/>
          <w:sz w:val="30"/>
          <w:szCs w:val="30"/>
          <w:u w:val="single"/>
          <w:lang w:val="en-US" w:eastAsia="zh-CN"/>
        </w:rPr>
        <w:t>3</w:t>
      </w:r>
      <w:r>
        <w:rPr>
          <w:rFonts w:hint="eastAsia" w:asciiTheme="minorEastAsia" w:hAnsiTheme="minorEastAsia" w:eastAsiaTheme="minorEastAsia" w:cstheme="minorEastAsia"/>
          <w:spacing w:val="28"/>
          <w:sz w:val="30"/>
          <w:szCs w:val="30"/>
          <w:u w:val="single"/>
        </w:rPr>
        <w:t>年</w:t>
      </w:r>
      <w:r>
        <w:rPr>
          <w:rFonts w:hint="eastAsia" w:asciiTheme="minorEastAsia" w:hAnsiTheme="minorEastAsia" w:cstheme="minorEastAsia"/>
          <w:spacing w:val="28"/>
          <w:sz w:val="30"/>
          <w:szCs w:val="30"/>
          <w:u w:val="single"/>
          <w:lang w:val="en-US" w:eastAsia="zh-CN"/>
        </w:rPr>
        <w:t>5</w:t>
      </w:r>
      <w:r>
        <w:rPr>
          <w:rFonts w:hint="eastAsia" w:asciiTheme="minorEastAsia" w:hAnsiTheme="minorEastAsia" w:eastAsiaTheme="minorEastAsia" w:cstheme="minorEastAsia"/>
          <w:spacing w:val="28"/>
          <w:sz w:val="30"/>
          <w:szCs w:val="30"/>
          <w:u w:val="single"/>
        </w:rPr>
        <w:t>月</w:t>
      </w:r>
      <w:r>
        <w:rPr>
          <w:rFonts w:hint="eastAsia" w:asciiTheme="minorEastAsia" w:hAnsiTheme="minorEastAsia" w:cstheme="minorEastAsia"/>
          <w:spacing w:val="28"/>
          <w:sz w:val="30"/>
          <w:szCs w:val="30"/>
          <w:u w:val="single"/>
          <w:lang w:val="en-US" w:eastAsia="zh-CN"/>
        </w:rPr>
        <w:t>1</w:t>
      </w:r>
      <w:r>
        <w:rPr>
          <w:rFonts w:hint="eastAsia" w:asciiTheme="minorEastAsia" w:hAnsiTheme="minorEastAsia" w:eastAsiaTheme="minorEastAsia" w:cstheme="minorEastAsia"/>
          <w:spacing w:val="28"/>
          <w:sz w:val="30"/>
          <w:szCs w:val="30"/>
          <w:u w:val="single"/>
          <w:lang w:val="en-US" w:eastAsia="zh-CN"/>
        </w:rPr>
        <w:t>2</w:t>
      </w:r>
      <w:r>
        <w:rPr>
          <w:rFonts w:hint="eastAsia" w:asciiTheme="minorEastAsia" w:hAnsiTheme="minorEastAsia" w:eastAsiaTheme="minorEastAsia" w:cstheme="minorEastAsia"/>
          <w:spacing w:val="28"/>
          <w:sz w:val="30"/>
          <w:szCs w:val="30"/>
          <w:u w:val="single"/>
        </w:rPr>
        <w:t>日以（202</w:t>
      </w:r>
      <w:r>
        <w:rPr>
          <w:rFonts w:hint="eastAsia" w:asciiTheme="minorEastAsia" w:hAnsiTheme="minorEastAsia" w:cstheme="minorEastAsia"/>
          <w:spacing w:val="28"/>
          <w:sz w:val="30"/>
          <w:szCs w:val="30"/>
          <w:u w:val="single"/>
          <w:lang w:val="en-US" w:eastAsia="zh-CN"/>
        </w:rPr>
        <w:t>3</w:t>
      </w:r>
      <w:r>
        <w:rPr>
          <w:rFonts w:hint="eastAsia" w:asciiTheme="minorEastAsia" w:hAnsiTheme="minorEastAsia" w:eastAsiaTheme="minorEastAsia" w:cstheme="minorEastAsia"/>
          <w:spacing w:val="28"/>
          <w:sz w:val="30"/>
          <w:szCs w:val="30"/>
          <w:u w:val="single"/>
        </w:rPr>
        <w:t>）豫</w:t>
      </w:r>
      <w:r>
        <w:rPr>
          <w:rFonts w:hint="eastAsia" w:asciiTheme="minorEastAsia" w:hAnsiTheme="minorEastAsia" w:cstheme="minorEastAsia"/>
          <w:spacing w:val="28"/>
          <w:sz w:val="30"/>
          <w:szCs w:val="30"/>
          <w:u w:val="single"/>
          <w:lang w:val="en-US" w:eastAsia="zh-CN"/>
        </w:rPr>
        <w:t>1728</w:t>
      </w:r>
      <w:r>
        <w:rPr>
          <w:rFonts w:hint="eastAsia" w:asciiTheme="minorEastAsia" w:hAnsiTheme="minorEastAsia" w:eastAsiaTheme="minorEastAsia" w:cstheme="minorEastAsia"/>
          <w:spacing w:val="28"/>
          <w:sz w:val="30"/>
          <w:szCs w:val="30"/>
          <w:u w:val="single"/>
        </w:rPr>
        <w:t>刑初</w:t>
      </w:r>
      <w:r>
        <w:rPr>
          <w:rFonts w:hint="eastAsia" w:asciiTheme="minorEastAsia" w:hAnsiTheme="minorEastAsia" w:cstheme="minorEastAsia"/>
          <w:spacing w:val="28"/>
          <w:sz w:val="30"/>
          <w:szCs w:val="30"/>
          <w:u w:val="single"/>
          <w:lang w:val="en-US" w:eastAsia="zh-CN"/>
        </w:rPr>
        <w:t>6</w:t>
      </w:r>
      <w:r>
        <w:rPr>
          <w:rFonts w:hint="eastAsia" w:asciiTheme="minorEastAsia" w:hAnsiTheme="minorEastAsia" w:eastAsiaTheme="minorEastAsia" w:cstheme="minorEastAsia"/>
          <w:spacing w:val="28"/>
          <w:sz w:val="30"/>
          <w:szCs w:val="30"/>
          <w:u w:val="single"/>
          <w:lang w:val="en-US" w:eastAsia="zh-CN"/>
        </w:rPr>
        <w:t>7</w:t>
      </w:r>
      <w:r>
        <w:rPr>
          <w:rFonts w:hint="eastAsia" w:asciiTheme="minorEastAsia" w:hAnsiTheme="minorEastAsia" w:eastAsiaTheme="minorEastAsia" w:cstheme="minorEastAsia"/>
          <w:spacing w:val="28"/>
          <w:sz w:val="30"/>
          <w:szCs w:val="30"/>
          <w:u w:val="single"/>
        </w:rPr>
        <w:t>号</w:t>
      </w:r>
      <w:r>
        <w:rPr>
          <w:rFonts w:hint="eastAsia" w:asciiTheme="minorEastAsia" w:hAnsiTheme="minorEastAsia" w:eastAsiaTheme="minorEastAsia" w:cstheme="minorEastAsia"/>
          <w:spacing w:val="28"/>
          <w:sz w:val="30"/>
          <w:szCs w:val="30"/>
        </w:rPr>
        <w:t>刑事判决书判处有期徒刑</w:t>
      </w:r>
      <w:r>
        <w:rPr>
          <w:rFonts w:hint="eastAsia" w:asciiTheme="minorEastAsia" w:hAnsiTheme="minorEastAsia" w:cstheme="minorEastAsia"/>
          <w:spacing w:val="28"/>
          <w:sz w:val="30"/>
          <w:szCs w:val="30"/>
          <w:u w:val="single"/>
          <w:lang w:eastAsia="zh-CN"/>
        </w:rPr>
        <w:t>二</w:t>
      </w:r>
      <w:r>
        <w:rPr>
          <w:rFonts w:hint="eastAsia" w:asciiTheme="minorEastAsia" w:hAnsiTheme="minorEastAsia" w:eastAsiaTheme="minorEastAsia" w:cstheme="minorEastAsia"/>
          <w:spacing w:val="28"/>
          <w:sz w:val="30"/>
          <w:szCs w:val="30"/>
          <w:u w:val="single"/>
        </w:rPr>
        <w:t>年</w:t>
      </w:r>
      <w:r>
        <w:rPr>
          <w:rFonts w:hint="eastAsia" w:asciiTheme="minorEastAsia" w:hAnsiTheme="minorEastAsia" w:cstheme="minorEastAsia"/>
          <w:spacing w:val="28"/>
          <w:sz w:val="30"/>
          <w:szCs w:val="30"/>
          <w:u w:val="single"/>
          <w:lang w:eastAsia="zh-CN"/>
        </w:rPr>
        <w:t>二个月；</w:t>
      </w:r>
      <w:r>
        <w:rPr>
          <w:rFonts w:hint="eastAsia" w:asciiTheme="minorEastAsia" w:hAnsiTheme="minorEastAsia" w:eastAsiaTheme="minorEastAsia" w:cstheme="minorEastAsia"/>
          <w:spacing w:val="28"/>
          <w:sz w:val="30"/>
          <w:szCs w:val="30"/>
        </w:rPr>
        <w:t>刑期</w:t>
      </w:r>
      <w:r>
        <w:rPr>
          <w:rFonts w:hint="eastAsia" w:asciiTheme="minorEastAsia" w:hAnsiTheme="minorEastAsia" w:eastAsiaTheme="minorEastAsia" w:cstheme="minorEastAsia"/>
          <w:spacing w:val="28"/>
          <w:sz w:val="30"/>
          <w:szCs w:val="30"/>
          <w:u w:val="single"/>
        </w:rPr>
        <w:t>自202</w:t>
      </w:r>
      <w:r>
        <w:rPr>
          <w:rFonts w:hint="eastAsia" w:asciiTheme="minorEastAsia" w:hAnsiTheme="minorEastAsia" w:cstheme="minorEastAsia"/>
          <w:spacing w:val="28"/>
          <w:sz w:val="30"/>
          <w:szCs w:val="30"/>
          <w:u w:val="single"/>
          <w:lang w:val="en-US" w:eastAsia="zh-CN"/>
        </w:rPr>
        <w:t>3</w:t>
      </w:r>
      <w:r>
        <w:rPr>
          <w:rFonts w:hint="eastAsia" w:asciiTheme="minorEastAsia" w:hAnsiTheme="minorEastAsia" w:eastAsiaTheme="minorEastAsia" w:cstheme="minorEastAsia"/>
          <w:spacing w:val="28"/>
          <w:sz w:val="30"/>
          <w:szCs w:val="30"/>
          <w:u w:val="single"/>
        </w:rPr>
        <w:t>年</w:t>
      </w:r>
      <w:r>
        <w:rPr>
          <w:rFonts w:hint="eastAsia" w:asciiTheme="minorEastAsia" w:hAnsiTheme="minorEastAsia" w:cstheme="minorEastAsia"/>
          <w:spacing w:val="28"/>
          <w:sz w:val="30"/>
          <w:szCs w:val="30"/>
          <w:u w:val="single"/>
          <w:lang w:val="en-US" w:eastAsia="zh-CN"/>
        </w:rPr>
        <w:t>4</w:t>
      </w:r>
      <w:r>
        <w:rPr>
          <w:rFonts w:hint="eastAsia" w:asciiTheme="minorEastAsia" w:hAnsiTheme="minorEastAsia" w:eastAsiaTheme="minorEastAsia" w:cstheme="minorEastAsia"/>
          <w:spacing w:val="28"/>
          <w:sz w:val="30"/>
          <w:szCs w:val="30"/>
          <w:u w:val="single"/>
        </w:rPr>
        <w:t>月</w:t>
      </w:r>
      <w:r>
        <w:rPr>
          <w:rFonts w:hint="eastAsia" w:asciiTheme="minorEastAsia" w:hAnsiTheme="minorEastAsia" w:cstheme="minorEastAsia"/>
          <w:spacing w:val="28"/>
          <w:sz w:val="30"/>
          <w:szCs w:val="30"/>
          <w:u w:val="single"/>
          <w:lang w:val="en-US" w:eastAsia="zh-CN"/>
        </w:rPr>
        <w:t>2</w:t>
      </w:r>
      <w:r>
        <w:rPr>
          <w:rFonts w:hint="eastAsia" w:asciiTheme="minorEastAsia" w:hAnsiTheme="minorEastAsia" w:eastAsiaTheme="minorEastAsia" w:cstheme="minorEastAsia"/>
          <w:color w:val="000000" w:themeColor="text1"/>
          <w:spacing w:val="28"/>
          <w:sz w:val="30"/>
          <w:szCs w:val="30"/>
          <w:u w:val="single"/>
        </w:rPr>
        <w:t>7日起至2025年</w:t>
      </w:r>
      <w:r>
        <w:rPr>
          <w:rFonts w:hint="eastAsia" w:asciiTheme="minorEastAsia" w:hAnsiTheme="minorEastAsia" w:cstheme="minorEastAsia"/>
          <w:color w:val="000000" w:themeColor="text1"/>
          <w:spacing w:val="28"/>
          <w:sz w:val="30"/>
          <w:szCs w:val="30"/>
          <w:u w:val="single"/>
          <w:lang w:val="en-US" w:eastAsia="zh-CN"/>
        </w:rPr>
        <w:t>5</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cstheme="minorEastAsia"/>
          <w:color w:val="000000" w:themeColor="text1"/>
          <w:spacing w:val="28"/>
          <w:sz w:val="30"/>
          <w:szCs w:val="30"/>
          <w:u w:val="single"/>
          <w:lang w:val="en-US" w:eastAsia="zh-CN"/>
        </w:rPr>
        <w:t>31</w:t>
      </w:r>
      <w:r>
        <w:rPr>
          <w:rFonts w:hint="eastAsia" w:asciiTheme="minorEastAsia" w:hAnsiTheme="minorEastAsia" w:eastAsiaTheme="minorEastAsia" w:cstheme="minorEastAsia"/>
          <w:color w:val="000000" w:themeColor="text1"/>
          <w:spacing w:val="28"/>
          <w:sz w:val="30"/>
          <w:szCs w:val="30"/>
          <w:u w:val="single"/>
        </w:rPr>
        <w:t>日止</w:t>
      </w:r>
      <w:r>
        <w:rPr>
          <w:rFonts w:hint="eastAsia" w:asciiTheme="minorEastAsia" w:hAnsiTheme="minorEastAsia" w:eastAsiaTheme="minorEastAsia" w:cstheme="minorEastAsia"/>
          <w:color w:val="000000" w:themeColor="text1"/>
          <w:spacing w:val="28"/>
          <w:sz w:val="30"/>
          <w:szCs w:val="30"/>
        </w:rPr>
        <w:t>。于</w:t>
      </w:r>
      <w:r>
        <w:rPr>
          <w:rFonts w:hint="eastAsia" w:asciiTheme="minorEastAsia" w:hAnsiTheme="minorEastAsia" w:eastAsiaTheme="minorEastAsia" w:cstheme="minorEastAsia"/>
          <w:color w:val="000000" w:themeColor="text1"/>
          <w:spacing w:val="28"/>
          <w:sz w:val="30"/>
          <w:szCs w:val="30"/>
          <w:u w:val="single"/>
        </w:rPr>
        <w:t>20</w:t>
      </w:r>
      <w:r>
        <w:rPr>
          <w:rFonts w:hint="eastAsia" w:asciiTheme="minorEastAsia" w:hAnsiTheme="minorEastAsia" w:cstheme="minorEastAsia"/>
          <w:color w:val="000000" w:themeColor="text1"/>
          <w:spacing w:val="28"/>
          <w:sz w:val="30"/>
          <w:szCs w:val="30"/>
          <w:u w:val="single"/>
          <w:lang w:val="en-US" w:eastAsia="zh-CN"/>
        </w:rPr>
        <w:t>23</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cstheme="minorEastAsia"/>
          <w:color w:val="000000" w:themeColor="text1"/>
          <w:spacing w:val="28"/>
          <w:sz w:val="30"/>
          <w:szCs w:val="30"/>
          <w:u w:val="single"/>
          <w:lang w:val="en-US" w:eastAsia="zh-CN"/>
        </w:rPr>
        <w:t>7</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cstheme="minorEastAsia"/>
          <w:color w:val="000000" w:themeColor="text1"/>
          <w:spacing w:val="28"/>
          <w:sz w:val="30"/>
          <w:szCs w:val="30"/>
          <w:u w:val="single"/>
          <w:lang w:val="en-US" w:eastAsia="zh-CN"/>
        </w:rPr>
        <w:t>17</w:t>
      </w:r>
      <w:r>
        <w:rPr>
          <w:rFonts w:hint="eastAsia" w:asciiTheme="minorEastAsia" w:hAnsiTheme="minorEastAsia" w:eastAsiaTheme="minorEastAsia" w:cstheme="minorEastAsia"/>
          <w:color w:val="000000" w:themeColor="text1"/>
          <w:spacing w:val="28"/>
          <w:sz w:val="30"/>
          <w:szCs w:val="30"/>
          <w:u w:val="single"/>
        </w:rPr>
        <w:t>日</w:t>
      </w:r>
      <w:r>
        <w:rPr>
          <w:rFonts w:hint="eastAsia" w:asciiTheme="minorEastAsia" w:hAnsiTheme="minorEastAsia" w:eastAsiaTheme="minorEastAsia" w:cstheme="minorEastAsia"/>
          <w:color w:val="000000" w:themeColor="text1"/>
          <w:spacing w:val="28"/>
          <w:sz w:val="30"/>
          <w:szCs w:val="30"/>
        </w:rPr>
        <w:t>送我狱服刑改造。服刑期间执行刑期变动情况:</w:t>
      </w:r>
      <w:r>
        <w:rPr>
          <w:rFonts w:hint="eastAsia" w:asciiTheme="minorEastAsia" w:hAnsiTheme="minorEastAsia" w:eastAsiaTheme="minorEastAsia" w:cstheme="minorEastAsia"/>
          <w:color w:val="000000" w:themeColor="text1"/>
          <w:spacing w:val="28"/>
          <w:sz w:val="30"/>
          <w:szCs w:val="30"/>
          <w:u w:val="single"/>
        </w:rPr>
        <w:t>无</w:t>
      </w:r>
      <w:r>
        <w:rPr>
          <w:rFonts w:hint="eastAsia" w:asciiTheme="minorEastAsia" w:hAnsiTheme="minorEastAsia" w:eastAsiaTheme="minorEastAsia" w:cstheme="minorEastAsia"/>
          <w:color w:val="000000" w:themeColor="text1"/>
          <w:spacing w:val="28"/>
          <w:sz w:val="30"/>
          <w:szCs w:val="30"/>
        </w:rPr>
        <w:t>。现</w:t>
      </w:r>
      <w:r>
        <w:rPr>
          <w:rFonts w:hint="eastAsia" w:asciiTheme="minorEastAsia" w:hAnsiTheme="minorEastAsia" w:eastAsiaTheme="minorEastAsia" w:cstheme="minorEastAsia"/>
          <w:color w:val="000000" w:themeColor="text1"/>
          <w:spacing w:val="28"/>
          <w:sz w:val="30"/>
          <w:szCs w:val="30"/>
          <w:u w:val="single"/>
        </w:rPr>
        <w:t>余刑</w:t>
      </w:r>
      <w:r>
        <w:rPr>
          <w:rFonts w:hint="eastAsia" w:asciiTheme="minorEastAsia" w:hAnsiTheme="minorEastAsia" w:cstheme="minorEastAsia"/>
          <w:color w:val="000000" w:themeColor="text1"/>
          <w:spacing w:val="28"/>
          <w:sz w:val="30"/>
          <w:szCs w:val="30"/>
          <w:u w:val="single"/>
          <w:lang w:val="en-US" w:eastAsia="zh-CN"/>
        </w:rPr>
        <w:t>4</w:t>
      </w:r>
      <w:r>
        <w:rPr>
          <w:rFonts w:hint="eastAsia" w:asciiTheme="minorEastAsia" w:hAnsiTheme="minorEastAsia" w:eastAsiaTheme="minorEastAsia" w:cstheme="minorEastAsia"/>
          <w:color w:val="000000" w:themeColor="text1"/>
          <w:spacing w:val="28"/>
          <w:sz w:val="30"/>
          <w:szCs w:val="30"/>
          <w:u w:val="single"/>
        </w:rPr>
        <w:t>个月</w:t>
      </w:r>
      <w:r>
        <w:rPr>
          <w:rFonts w:hint="eastAsia" w:asciiTheme="minorEastAsia" w:hAnsiTheme="minorEastAsia" w:eastAsiaTheme="minorEastAsia" w:cstheme="minorEastAsia"/>
          <w:color w:val="000000" w:themeColor="text1"/>
          <w:spacing w:val="28"/>
          <w:sz w:val="30"/>
          <w:szCs w:val="30"/>
        </w:rPr>
        <w:t>。</w:t>
      </w:r>
    </w:p>
    <w:p>
      <w:pPr>
        <w:spacing w:line="540" w:lineRule="exact"/>
        <w:ind w:firstLine="556"/>
        <w:rPr>
          <w:rFonts w:hint="eastAsia" w:asciiTheme="minorEastAsia" w:hAnsiTheme="minorEastAsia" w:eastAsiaTheme="minorEastAsia" w:cstheme="minorEastAsia"/>
          <w:color w:val="000000" w:themeColor="text1"/>
          <w:spacing w:val="28"/>
          <w:sz w:val="30"/>
          <w:szCs w:val="30"/>
        </w:rPr>
      </w:pPr>
      <w:r>
        <w:rPr>
          <w:rFonts w:hint="eastAsia" w:asciiTheme="minorEastAsia" w:hAnsiTheme="minorEastAsia" w:eastAsiaTheme="minorEastAsia" w:cstheme="minorEastAsia"/>
          <w:color w:val="000000" w:themeColor="text1"/>
          <w:spacing w:val="28"/>
          <w:sz w:val="30"/>
          <w:szCs w:val="30"/>
        </w:rPr>
        <w:t>该犯近期</w:t>
      </w:r>
      <w:r>
        <w:rPr>
          <w:rFonts w:hint="eastAsia" w:asciiTheme="minorEastAsia" w:hAnsiTheme="minorEastAsia" w:eastAsiaTheme="minorEastAsia" w:cstheme="minorEastAsia"/>
          <w:color w:val="000000" w:themeColor="text1"/>
          <w:sz w:val="30"/>
          <w:szCs w:val="30"/>
          <w:u w:val="single"/>
        </w:rPr>
        <w:t>确有悔改表现</w:t>
      </w:r>
      <w:r>
        <w:rPr>
          <w:rFonts w:hint="eastAsia" w:asciiTheme="minorEastAsia" w:hAnsiTheme="minorEastAsia" w:eastAsiaTheme="minorEastAsia" w:cstheme="minorEastAsia"/>
          <w:color w:val="000000" w:themeColor="text1"/>
          <w:spacing w:val="28"/>
          <w:sz w:val="30"/>
          <w:szCs w:val="30"/>
        </w:rPr>
        <w:t>，具体事实如下：</w:t>
      </w:r>
    </w:p>
    <w:p>
      <w:pPr>
        <w:spacing w:line="540" w:lineRule="exact"/>
        <w:ind w:firstLine="556"/>
        <w:rPr>
          <w:rFonts w:hint="eastAsia" w:asciiTheme="minorEastAsia" w:hAnsiTheme="minorEastAsia" w:eastAsiaTheme="minorEastAsia" w:cstheme="minorEastAsia"/>
          <w:snapToGrid w:val="0"/>
          <w:sz w:val="30"/>
          <w:szCs w:val="30"/>
        </w:rPr>
      </w:pPr>
      <w:r>
        <w:rPr>
          <w:rFonts w:hint="eastAsia" w:asciiTheme="minorEastAsia" w:hAnsiTheme="minorEastAsia" w:eastAsiaTheme="minorEastAsia" w:cstheme="minorEastAsia"/>
          <w:color w:val="000000" w:themeColor="text1"/>
          <w:spacing w:val="28"/>
          <w:sz w:val="30"/>
          <w:szCs w:val="30"/>
        </w:rPr>
        <w:t>该犯自入监改造以来，</w:t>
      </w:r>
      <w:r>
        <w:rPr>
          <w:rFonts w:hint="eastAsia" w:asciiTheme="minorEastAsia" w:hAnsiTheme="minorEastAsia" w:eastAsiaTheme="minorEastAsia" w:cstheme="minorEastAsia"/>
          <w:snapToGrid w:val="0"/>
          <w:color w:val="000000" w:themeColor="text1"/>
          <w:sz w:val="30"/>
          <w:szCs w:val="30"/>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w:t>
      </w:r>
      <w:r>
        <w:rPr>
          <w:rFonts w:hint="eastAsia" w:asciiTheme="minorEastAsia" w:hAnsiTheme="minorEastAsia" w:eastAsiaTheme="minorEastAsia" w:cstheme="minorEastAsia"/>
          <w:snapToGrid w:val="0"/>
          <w:sz w:val="30"/>
          <w:szCs w:val="30"/>
        </w:rPr>
        <w:t>己的一言一行，通过落实规范，促进习惯养成。</w:t>
      </w:r>
    </w:p>
    <w:p>
      <w:pPr>
        <w:spacing w:line="540" w:lineRule="exact"/>
        <w:ind w:firstLine="600" w:firstLineChars="200"/>
        <w:rPr>
          <w:rFonts w:hint="eastAsia" w:asciiTheme="minorEastAsia" w:hAnsiTheme="minorEastAsia" w:eastAsiaTheme="minorEastAsia" w:cstheme="minorEastAsia"/>
          <w:snapToGrid w:val="0"/>
          <w:sz w:val="30"/>
          <w:szCs w:val="30"/>
        </w:rPr>
      </w:pPr>
      <w:r>
        <w:rPr>
          <w:rFonts w:hint="eastAsia" w:asciiTheme="minorEastAsia" w:hAnsiTheme="minorEastAsia" w:eastAsiaTheme="minorEastAsia" w:cstheme="minorEastAsia"/>
          <w:snapToGrid w:val="0"/>
          <w:sz w:val="30"/>
          <w:szCs w:val="30"/>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缝纫机工劳动岗位上，按时完成劳动任务。</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由于该犯改造表现积极，于</w:t>
      </w:r>
      <w:r>
        <w:rPr>
          <w:rFonts w:hint="eastAsia" w:asciiTheme="minorEastAsia" w:hAnsiTheme="minorEastAsia" w:eastAsiaTheme="minorEastAsia" w:cstheme="minorEastAsia"/>
          <w:sz w:val="30"/>
          <w:szCs w:val="30"/>
          <w:u w:val="single"/>
          <w:lang w:val="en-US" w:eastAsia="zh-CN"/>
        </w:rPr>
        <w:t>20</w:t>
      </w:r>
      <w:r>
        <w:rPr>
          <w:rFonts w:hint="eastAsia" w:asciiTheme="minorEastAsia" w:hAnsiTheme="minorEastAsia" w:eastAsiaTheme="minorEastAsia" w:cstheme="minorEastAsia"/>
          <w:sz w:val="30"/>
          <w:szCs w:val="30"/>
          <w:u w:val="single"/>
        </w:rPr>
        <w:t>24年4月</w:t>
      </w:r>
      <w:r>
        <w:rPr>
          <w:rFonts w:hint="eastAsia" w:asciiTheme="minorEastAsia" w:hAnsiTheme="minorEastAsia" w:cstheme="minorEastAsia"/>
          <w:sz w:val="30"/>
          <w:szCs w:val="30"/>
          <w:u w:val="single"/>
          <w:lang w:val="en-US" w:eastAsia="zh-CN"/>
        </w:rPr>
        <w:t>10</w:t>
      </w:r>
      <w:r>
        <w:rPr>
          <w:rFonts w:hint="eastAsia" w:asciiTheme="minorEastAsia" w:hAnsiTheme="minorEastAsia" w:eastAsiaTheme="minorEastAsia" w:cstheme="minorEastAsia"/>
          <w:sz w:val="30"/>
          <w:szCs w:val="30"/>
          <w:u w:val="single"/>
        </w:rPr>
        <w:t>月</w:t>
      </w:r>
      <w:r>
        <w:rPr>
          <w:rFonts w:hint="eastAsia" w:asciiTheme="minorEastAsia" w:hAnsiTheme="minorEastAsia" w:eastAsiaTheme="minorEastAsia" w:cstheme="minorEastAsia"/>
          <w:sz w:val="30"/>
          <w:szCs w:val="30"/>
        </w:rPr>
        <w:t>分别获得表扬奖励。</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综上所述，</w:t>
      </w:r>
      <w:r>
        <w:rPr>
          <w:rFonts w:hint="eastAsia" w:asciiTheme="minorEastAsia" w:hAnsiTheme="minorEastAsia" w:eastAsiaTheme="minorEastAsia" w:cstheme="minorEastAsia"/>
          <w:color w:val="auto"/>
          <w:sz w:val="30"/>
          <w:szCs w:val="30"/>
          <w:u w:val="single"/>
        </w:rPr>
        <w:t>至202</w:t>
      </w:r>
      <w:r>
        <w:rPr>
          <w:rFonts w:hint="eastAsia" w:asciiTheme="minorEastAsia" w:hAnsiTheme="minorEastAsia" w:eastAsiaTheme="minorEastAsia" w:cstheme="minorEastAsia"/>
          <w:color w:val="auto"/>
          <w:sz w:val="30"/>
          <w:szCs w:val="30"/>
          <w:u w:val="single"/>
          <w:lang w:val="en-US" w:eastAsia="zh-CN"/>
        </w:rPr>
        <w:t>4</w:t>
      </w:r>
      <w:r>
        <w:rPr>
          <w:rFonts w:hint="eastAsia" w:asciiTheme="minorEastAsia" w:hAnsiTheme="minorEastAsia" w:eastAsiaTheme="minorEastAsia" w:cstheme="minorEastAsia"/>
          <w:color w:val="auto"/>
          <w:sz w:val="30"/>
          <w:szCs w:val="30"/>
          <w:u w:val="single"/>
        </w:rPr>
        <w:t>年第</w:t>
      </w:r>
      <w:r>
        <w:rPr>
          <w:rFonts w:hint="eastAsia" w:asciiTheme="minorEastAsia" w:hAnsiTheme="minorEastAsia" w:eastAsiaTheme="minorEastAsia" w:cstheme="minorEastAsia"/>
          <w:color w:val="auto"/>
          <w:sz w:val="30"/>
          <w:szCs w:val="30"/>
          <w:u w:val="single"/>
          <w:lang w:eastAsia="zh-CN"/>
        </w:rPr>
        <w:t>四</w:t>
      </w:r>
      <w:r>
        <w:rPr>
          <w:rFonts w:hint="eastAsia" w:asciiTheme="minorEastAsia" w:hAnsiTheme="minorEastAsia" w:eastAsiaTheme="minorEastAsia" w:cstheme="minorEastAsia"/>
          <w:color w:val="auto"/>
          <w:sz w:val="30"/>
          <w:szCs w:val="30"/>
          <w:u w:val="single"/>
        </w:rPr>
        <w:t>次减刑、假释的</w:t>
      </w:r>
      <w:r>
        <w:rPr>
          <w:rFonts w:hint="eastAsia" w:asciiTheme="minorEastAsia" w:hAnsiTheme="minorEastAsia" w:eastAsiaTheme="minorEastAsia" w:cstheme="minorEastAsia"/>
          <w:color w:val="auto"/>
          <w:sz w:val="30"/>
          <w:szCs w:val="30"/>
          <w:u w:val="single"/>
          <w:lang w:eastAsia="zh-CN"/>
        </w:rPr>
        <w:t>行政奖励截止时间（</w:t>
      </w:r>
      <w:r>
        <w:rPr>
          <w:rFonts w:hint="eastAsia" w:asciiTheme="minorEastAsia" w:hAnsiTheme="minorEastAsia" w:eastAsiaTheme="minorEastAsia" w:cstheme="minorEastAsia"/>
          <w:color w:val="auto"/>
          <w:sz w:val="30"/>
          <w:szCs w:val="30"/>
          <w:u w:val="single"/>
          <w:lang w:val="en-US" w:eastAsia="zh-CN"/>
        </w:rPr>
        <w:t>2024年10月21日前已审批签章过且已完成所有法定程序后的表扬奖励、计分考核）</w:t>
      </w:r>
      <w:r>
        <w:rPr>
          <w:rFonts w:hint="eastAsia" w:asciiTheme="minorEastAsia" w:hAnsiTheme="minorEastAsia" w:eastAsiaTheme="minorEastAsia" w:cstheme="minorEastAsia"/>
          <w:color w:val="auto"/>
          <w:sz w:val="30"/>
          <w:szCs w:val="30"/>
          <w:u w:val="single"/>
        </w:rPr>
        <w:t>，</w:t>
      </w:r>
      <w:r>
        <w:rPr>
          <w:rFonts w:hint="eastAsia" w:asciiTheme="minorEastAsia" w:hAnsiTheme="minorEastAsia" w:eastAsiaTheme="minorEastAsia" w:cstheme="minorEastAsia"/>
          <w:sz w:val="30"/>
          <w:szCs w:val="30"/>
          <w:u w:val="single"/>
        </w:rPr>
        <w:t>该犯获得表扬奖励</w:t>
      </w:r>
      <w:r>
        <w:rPr>
          <w:rFonts w:hint="eastAsia" w:asciiTheme="minorEastAsia" w:hAnsiTheme="minorEastAsia" w:cstheme="minorEastAsia"/>
          <w:sz w:val="30"/>
          <w:szCs w:val="30"/>
          <w:u w:val="single"/>
          <w:lang w:val="en-US" w:eastAsia="zh-CN"/>
        </w:rPr>
        <w:t>2</w:t>
      </w:r>
      <w:r>
        <w:rPr>
          <w:rFonts w:hint="eastAsia" w:asciiTheme="minorEastAsia" w:hAnsiTheme="minorEastAsia" w:eastAsiaTheme="minorEastAsia" w:cstheme="minorEastAsia"/>
          <w:sz w:val="30"/>
          <w:szCs w:val="30"/>
          <w:u w:val="single"/>
        </w:rPr>
        <w:t>次，改造表现</w:t>
      </w:r>
      <w:r>
        <w:rPr>
          <w:rFonts w:hint="eastAsia" w:asciiTheme="minorEastAsia" w:hAnsiTheme="minorEastAsia" w:eastAsiaTheme="minorEastAsia" w:cstheme="minorEastAsia"/>
          <w:sz w:val="30"/>
          <w:szCs w:val="30"/>
          <w:u w:val="single"/>
          <w:lang w:eastAsia="zh-CN"/>
        </w:rPr>
        <w:t>较好</w:t>
      </w:r>
      <w:r>
        <w:rPr>
          <w:rFonts w:hint="eastAsia" w:asciiTheme="minorEastAsia" w:hAnsiTheme="minorEastAsia" w:eastAsiaTheme="minorEastAsia" w:cstheme="minorEastAsia"/>
          <w:sz w:val="30"/>
          <w:szCs w:val="30"/>
          <w:u w:val="single"/>
        </w:rPr>
        <w:t>，可视为确有悔改表现</w:t>
      </w:r>
      <w:r>
        <w:rPr>
          <w:rFonts w:hint="eastAsia" w:asciiTheme="minorEastAsia" w:hAnsiTheme="minorEastAsia" w:eastAsiaTheme="minorEastAsia" w:cstheme="minorEastAsia"/>
          <w:sz w:val="30"/>
          <w:szCs w:val="30"/>
        </w:rPr>
        <w:t>。</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为此，根据《中华人民共和国监狱法》第二十九条、第三十条、《中华人民共和国刑法》第七十八</w:t>
      </w:r>
      <w:r>
        <w:rPr>
          <w:rFonts w:hint="eastAsia" w:asciiTheme="minorEastAsia" w:hAnsiTheme="minorEastAsia" w:cstheme="minorEastAsia"/>
          <w:sz w:val="30"/>
          <w:szCs w:val="30"/>
          <w:lang w:eastAsia="zh-CN"/>
        </w:rPr>
        <w:t>条</w:t>
      </w:r>
      <w:r>
        <w:rPr>
          <w:rFonts w:hint="eastAsia" w:asciiTheme="minorEastAsia" w:hAnsiTheme="minorEastAsia" w:eastAsiaTheme="minorEastAsia" w:cstheme="minorEastAsia"/>
          <w:sz w:val="30"/>
          <w:szCs w:val="30"/>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cstheme="minorEastAsia"/>
          <w:sz w:val="30"/>
          <w:szCs w:val="30"/>
          <w:u w:val="single"/>
          <w:lang w:eastAsia="zh-CN"/>
        </w:rPr>
        <w:t>王战豪</w:t>
      </w:r>
      <w:r>
        <w:rPr>
          <w:rFonts w:hint="eastAsia" w:asciiTheme="minorEastAsia" w:hAnsiTheme="minorEastAsia" w:eastAsiaTheme="minorEastAsia" w:cstheme="minorEastAsia"/>
          <w:sz w:val="30"/>
          <w:szCs w:val="30"/>
        </w:rPr>
        <w:t>予以减刑</w:t>
      </w:r>
      <w:r>
        <w:rPr>
          <w:rFonts w:hint="eastAsia" w:asciiTheme="minorEastAsia" w:hAnsiTheme="minorEastAsia" w:cstheme="minorEastAsia"/>
          <w:color w:val="auto"/>
          <w:sz w:val="30"/>
          <w:szCs w:val="30"/>
          <w:u w:val="single"/>
          <w:lang w:eastAsia="zh-CN"/>
        </w:rPr>
        <w:t>三</w:t>
      </w:r>
      <w:r>
        <w:rPr>
          <w:rFonts w:hint="eastAsia" w:asciiTheme="minorEastAsia" w:hAnsiTheme="minorEastAsia" w:eastAsiaTheme="minorEastAsia" w:cstheme="minorEastAsia"/>
          <w:color w:val="auto"/>
          <w:sz w:val="30"/>
          <w:szCs w:val="30"/>
          <w:u w:val="single"/>
        </w:rPr>
        <w:t>个月</w:t>
      </w:r>
      <w:r>
        <w:rPr>
          <w:rFonts w:hint="eastAsia" w:asciiTheme="minorEastAsia" w:hAnsiTheme="minorEastAsia" w:eastAsiaTheme="minorEastAsia" w:cstheme="minorEastAsia"/>
          <w:sz w:val="30"/>
          <w:szCs w:val="30"/>
        </w:rPr>
        <w:t>。特提请裁定。</w:t>
      </w:r>
    </w:p>
    <w:p>
      <w:pPr>
        <w:spacing w:line="540" w:lineRule="exact"/>
        <w:ind w:firstLine="1200" w:firstLineChars="4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此致</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南阳市中级人民法院</w:t>
      </w:r>
    </w:p>
    <w:p>
      <w:pPr>
        <w:spacing w:line="540" w:lineRule="exact"/>
        <w:ind w:firstLine="600" w:firstLineChars="200"/>
        <w:rPr>
          <w:rFonts w:hint="eastAsia" w:asciiTheme="minorEastAsia" w:hAnsiTheme="minorEastAsia" w:eastAsiaTheme="minorEastAsia" w:cstheme="minorEastAsia"/>
          <w:sz w:val="30"/>
          <w:szCs w:val="30"/>
        </w:rPr>
      </w:pPr>
    </w:p>
    <w:p>
      <w:pPr>
        <w:spacing w:line="540" w:lineRule="exact"/>
        <w:ind w:firstLine="600" w:firstLineChars="200"/>
        <w:rPr>
          <w:rFonts w:hint="eastAsia" w:asciiTheme="minorEastAsia" w:hAnsiTheme="minorEastAsia" w:eastAsiaTheme="minorEastAsia" w:cstheme="minorEastAsia"/>
          <w:sz w:val="30"/>
          <w:szCs w:val="30"/>
        </w:rPr>
      </w:pPr>
    </w:p>
    <w:p>
      <w:pPr>
        <w:spacing w:line="540" w:lineRule="exact"/>
        <w:ind w:firstLine="600" w:firstLineChars="200"/>
        <w:rPr>
          <w:rFonts w:hint="eastAsia" w:asciiTheme="minorEastAsia" w:hAnsiTheme="minorEastAsia" w:eastAsiaTheme="minorEastAsia" w:cstheme="minorEastAsia"/>
          <w:sz w:val="30"/>
          <w:szCs w:val="30"/>
        </w:rPr>
      </w:pPr>
    </w:p>
    <w:p>
      <w:pPr>
        <w:spacing w:line="540" w:lineRule="exact"/>
        <w:ind w:firstLine="600" w:firstLineChars="200"/>
        <w:rPr>
          <w:rFonts w:hint="eastAsia" w:asciiTheme="minorEastAsia" w:hAnsiTheme="minorEastAsia" w:eastAsiaTheme="minorEastAsia" w:cstheme="minorEastAsia"/>
          <w:sz w:val="30"/>
          <w:szCs w:val="30"/>
        </w:rPr>
      </w:pPr>
    </w:p>
    <w:p>
      <w:pPr>
        <w:spacing w:line="540" w:lineRule="exact"/>
        <w:ind w:firstLine="600" w:firstLineChars="200"/>
        <w:rPr>
          <w:rFonts w:hint="eastAsia" w:asciiTheme="minorEastAsia" w:hAnsiTheme="minorEastAsia" w:eastAsiaTheme="minorEastAsia" w:cstheme="minorEastAsia"/>
          <w:sz w:val="30"/>
          <w:szCs w:val="30"/>
          <w:u w:val="single"/>
        </w:rPr>
      </w:pPr>
    </w:p>
    <w:p>
      <w:pPr>
        <w:spacing w:line="540" w:lineRule="exact"/>
        <w:ind w:firstLine="5400" w:firstLineChars="18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河南省南阳监狱</w:t>
      </w:r>
    </w:p>
    <w:p>
      <w:pPr>
        <w:spacing w:line="54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（公章）</w:t>
      </w:r>
    </w:p>
    <w:p>
      <w:pPr>
        <w:spacing w:line="540" w:lineRule="exact"/>
        <w:ind w:left="1"/>
        <w:rPr>
          <w:rFonts w:hint="eastAsia" w:asciiTheme="minorEastAsia" w:hAnsiTheme="minorEastAsia" w:eastAsiaTheme="minorEastAsia" w:cstheme="minorEastAsia"/>
          <w:color w:val="FF0000"/>
          <w:sz w:val="30"/>
          <w:szCs w:val="30"/>
          <w:u w:val="single"/>
        </w:rPr>
      </w:pPr>
      <w:r>
        <w:rPr>
          <w:rFonts w:hint="eastAsia" w:asciiTheme="minorEastAsia" w:hAnsiTheme="minorEastAsia" w:eastAsiaTheme="minorEastAsia" w:cstheme="minorEastAsia"/>
          <w:sz w:val="30"/>
          <w:szCs w:val="30"/>
        </w:rPr>
        <w:t xml:space="preserve">                              </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color w:val="auto"/>
          <w:sz w:val="30"/>
          <w:szCs w:val="30"/>
          <w:u w:val="single"/>
        </w:rPr>
        <w:t>二0二四年</w:t>
      </w:r>
      <w:r>
        <w:rPr>
          <w:rFonts w:hint="eastAsia" w:asciiTheme="minorEastAsia" w:hAnsiTheme="minorEastAsia" w:cstheme="minorEastAsia"/>
          <w:color w:val="auto"/>
          <w:sz w:val="30"/>
          <w:szCs w:val="30"/>
          <w:u w:val="single"/>
          <w:lang w:eastAsia="zh-CN"/>
        </w:rPr>
        <w:t>十二</w:t>
      </w:r>
      <w:r>
        <w:rPr>
          <w:rFonts w:hint="eastAsia" w:asciiTheme="minorEastAsia" w:hAnsiTheme="minorEastAsia" w:eastAsiaTheme="minorEastAsia" w:cstheme="minorEastAsia"/>
          <w:color w:val="auto"/>
          <w:sz w:val="30"/>
          <w:szCs w:val="30"/>
          <w:u w:val="single"/>
        </w:rPr>
        <w:t>月二十日</w:t>
      </w:r>
    </w:p>
    <w:p>
      <w:pPr>
        <w:spacing w:line="540" w:lineRule="exact"/>
        <w:ind w:left="1"/>
        <w:rPr>
          <w:rFonts w:hint="eastAsia" w:asciiTheme="minorEastAsia" w:hAnsiTheme="minorEastAsia" w:eastAsiaTheme="minorEastAsia" w:cstheme="minorEastAsia"/>
          <w:color w:val="FF0000"/>
          <w:sz w:val="30"/>
          <w:szCs w:val="30"/>
          <w:u w:val="single"/>
        </w:rPr>
      </w:pP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lang w:eastAsia="zh-CN"/>
        </w:rPr>
        <w:t>王战豪</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502F8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2024-12-20T03:09:10Z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