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DA39A6">
        <w:rPr>
          <w:rFonts w:ascii="楷体_GB2312" w:eastAsia="楷体_GB2312" w:cs="楷体_GB2312" w:hint="eastAsia"/>
          <w:sz w:val="28"/>
          <w:szCs w:val="28"/>
        </w:rPr>
        <w:t>563</w:t>
      </w:r>
      <w:r w:rsidRPr="00F029F8">
        <w:rPr>
          <w:rFonts w:ascii="楷体_GB2312" w:eastAsia="楷体_GB2312" w:cs="楷体_GB2312" w:hint="eastAsia"/>
          <w:sz w:val="28"/>
          <w:szCs w:val="28"/>
        </w:rPr>
        <w:t>号</w:t>
      </w:r>
    </w:p>
    <w:p w:rsidR="00391133" w:rsidRDefault="00C85C4E" w:rsidP="00691929">
      <w:pPr>
        <w:spacing w:beforeLines="50" w:line="380" w:lineRule="exact"/>
        <w:ind w:firstLine="556"/>
        <w:rPr>
          <w:rFonts w:ascii="楷体_GB2312" w:eastAsia="楷体_GB2312" w:cs="楷体_GB2312"/>
          <w:spacing w:val="28"/>
          <w:sz w:val="28"/>
          <w:szCs w:val="28"/>
        </w:rPr>
      </w:pPr>
      <w:r w:rsidRPr="00C85C4E">
        <w:rPr>
          <w:rFonts w:ascii="楷体_GB2312" w:eastAsia="楷体_GB2312" w:cs="楷体_GB2312" w:hint="eastAsia"/>
          <w:spacing w:val="28"/>
          <w:sz w:val="28"/>
          <w:szCs w:val="28"/>
        </w:rPr>
        <w:t>罪犯张闯，男，1992年1月21日出生，汉族，原户籍所在地河南省驻马店市驿城区。因犯交通肇事罪经河南省遂平县人民法院于2022年5月18日以（2022）豫1728刑初101号刑事判决书，判处有期徒刑3年8个月。该犯不服，提出上诉，经河南省遂平县人民法院于2022年6月13日以（2022）豫1728民初1468号</w:t>
      </w:r>
      <w:r w:rsidR="008D6CB8">
        <w:rPr>
          <w:rFonts w:ascii="楷体_GB2312" w:eastAsia="楷体_GB2312" w:cs="楷体_GB2312" w:hint="eastAsia"/>
          <w:spacing w:val="28"/>
          <w:sz w:val="28"/>
          <w:szCs w:val="28"/>
        </w:rPr>
        <w:t>民</w:t>
      </w:r>
      <w:r w:rsidRPr="00C85C4E">
        <w:rPr>
          <w:rFonts w:ascii="楷体_GB2312" w:eastAsia="楷体_GB2312" w:cs="楷体_GB2312" w:hint="eastAsia"/>
          <w:spacing w:val="28"/>
          <w:sz w:val="28"/>
          <w:szCs w:val="28"/>
        </w:rPr>
        <w:t>事裁定书裁定：该犯赔偿轩花、魏刚、魏媛媛损失共计583051.5</w:t>
      </w:r>
      <w:r w:rsidRPr="008D6CB8">
        <w:rPr>
          <w:rFonts w:ascii="楷体_GB2312" w:eastAsia="楷体_GB2312" w:cs="楷体_GB2312" w:hint="eastAsia"/>
          <w:spacing w:val="28"/>
          <w:sz w:val="28"/>
          <w:szCs w:val="28"/>
        </w:rPr>
        <w:t>0元。</w:t>
      </w:r>
      <w:r w:rsidR="008B5EA0" w:rsidRPr="00C85C4E">
        <w:rPr>
          <w:rFonts w:ascii="楷体_GB2312" w:eastAsia="楷体_GB2312" w:cs="楷体_GB2312" w:hint="eastAsia"/>
          <w:spacing w:val="28"/>
          <w:sz w:val="28"/>
          <w:szCs w:val="28"/>
        </w:rPr>
        <w:t>经</w:t>
      </w:r>
      <w:r w:rsidR="008B5EA0" w:rsidRPr="008B5EA0">
        <w:rPr>
          <w:rFonts w:ascii="楷体_GB2312" w:eastAsia="楷体_GB2312" w:cs="楷体_GB2312" w:hint="eastAsia"/>
          <w:spacing w:val="28"/>
          <w:sz w:val="28"/>
          <w:szCs w:val="28"/>
        </w:rPr>
        <w:t>河南省驻马店市中级人民法院</w:t>
      </w:r>
      <w:r w:rsidR="008B5EA0" w:rsidRPr="00C85C4E">
        <w:rPr>
          <w:rFonts w:ascii="楷体_GB2312" w:eastAsia="楷体_GB2312" w:cs="楷体_GB2312" w:hint="eastAsia"/>
          <w:spacing w:val="28"/>
          <w:sz w:val="28"/>
          <w:szCs w:val="28"/>
        </w:rPr>
        <w:t>于2022年</w:t>
      </w:r>
      <w:r w:rsidR="008B5EA0">
        <w:rPr>
          <w:rFonts w:ascii="楷体_GB2312" w:eastAsia="楷体_GB2312" w:cs="楷体_GB2312" w:hint="eastAsia"/>
          <w:spacing w:val="28"/>
          <w:sz w:val="28"/>
          <w:szCs w:val="28"/>
        </w:rPr>
        <w:t>9</w:t>
      </w:r>
      <w:r w:rsidR="008B5EA0" w:rsidRPr="00C85C4E">
        <w:rPr>
          <w:rFonts w:ascii="楷体_GB2312" w:eastAsia="楷体_GB2312" w:cs="楷体_GB2312" w:hint="eastAsia"/>
          <w:spacing w:val="28"/>
          <w:sz w:val="28"/>
          <w:szCs w:val="28"/>
        </w:rPr>
        <w:t>月13日以</w:t>
      </w:r>
      <w:r w:rsidR="008B5EA0" w:rsidRPr="008B5EA0">
        <w:rPr>
          <w:rFonts w:ascii="楷体_GB2312" w:eastAsia="楷体_GB2312" w:cs="楷体_GB2312" w:hint="eastAsia"/>
          <w:spacing w:val="28"/>
          <w:sz w:val="28"/>
          <w:szCs w:val="28"/>
        </w:rPr>
        <w:t>（2022）豫17民终3214号</w:t>
      </w:r>
      <w:r w:rsidR="008D6CB8">
        <w:rPr>
          <w:rFonts w:ascii="楷体_GB2312" w:eastAsia="楷体_GB2312" w:cs="楷体_GB2312" w:hint="eastAsia"/>
          <w:spacing w:val="28"/>
          <w:sz w:val="28"/>
          <w:szCs w:val="28"/>
        </w:rPr>
        <w:t>民</w:t>
      </w:r>
      <w:r w:rsidR="008B5EA0" w:rsidRPr="00C85C4E">
        <w:rPr>
          <w:rFonts w:ascii="楷体_GB2312" w:eastAsia="楷体_GB2312" w:cs="楷体_GB2312" w:hint="eastAsia"/>
          <w:spacing w:val="28"/>
          <w:sz w:val="28"/>
          <w:szCs w:val="28"/>
        </w:rPr>
        <w:t>事裁定书裁定：</w:t>
      </w:r>
      <w:r w:rsidR="008B5EA0" w:rsidRPr="008B5EA0">
        <w:rPr>
          <w:rFonts w:ascii="楷体_GB2312" w:eastAsia="楷体_GB2312" w:cs="楷体_GB2312" w:hint="eastAsia"/>
          <w:spacing w:val="28"/>
          <w:sz w:val="28"/>
          <w:szCs w:val="28"/>
        </w:rPr>
        <w:t>撤销河南省遂平县人民法院（2022）豫1728民初1468号民事判决</w:t>
      </w:r>
      <w:r w:rsidR="008B5EA0" w:rsidRPr="00C85C4E">
        <w:rPr>
          <w:rFonts w:ascii="楷体_GB2312" w:eastAsia="楷体_GB2312" w:cs="楷体_GB2312" w:hint="eastAsia"/>
          <w:spacing w:val="28"/>
          <w:sz w:val="28"/>
          <w:szCs w:val="28"/>
        </w:rPr>
        <w:t>。经</w:t>
      </w:r>
      <w:r w:rsidR="008B5EA0" w:rsidRPr="008B5EA0">
        <w:rPr>
          <w:rFonts w:ascii="楷体_GB2312" w:eastAsia="楷体_GB2312" w:cs="楷体_GB2312" w:hint="eastAsia"/>
          <w:spacing w:val="28"/>
          <w:sz w:val="28"/>
          <w:szCs w:val="28"/>
        </w:rPr>
        <w:t>河南省高级人民法院</w:t>
      </w:r>
      <w:r w:rsidR="008B5EA0" w:rsidRPr="00C85C4E">
        <w:rPr>
          <w:rFonts w:ascii="楷体_GB2312" w:eastAsia="楷体_GB2312" w:cs="楷体_GB2312" w:hint="eastAsia"/>
          <w:spacing w:val="28"/>
          <w:sz w:val="28"/>
          <w:szCs w:val="28"/>
        </w:rPr>
        <w:t>于202</w:t>
      </w:r>
      <w:r w:rsidR="008B5EA0">
        <w:rPr>
          <w:rFonts w:ascii="楷体_GB2312" w:eastAsia="楷体_GB2312" w:cs="楷体_GB2312" w:hint="eastAsia"/>
          <w:spacing w:val="28"/>
          <w:sz w:val="28"/>
          <w:szCs w:val="28"/>
        </w:rPr>
        <w:t>3</w:t>
      </w:r>
      <w:r w:rsidR="008B5EA0" w:rsidRPr="00C85C4E">
        <w:rPr>
          <w:rFonts w:ascii="楷体_GB2312" w:eastAsia="楷体_GB2312" w:cs="楷体_GB2312" w:hint="eastAsia"/>
          <w:spacing w:val="28"/>
          <w:sz w:val="28"/>
          <w:szCs w:val="28"/>
        </w:rPr>
        <w:t>年</w:t>
      </w:r>
      <w:r w:rsidR="008B5EA0">
        <w:rPr>
          <w:rFonts w:ascii="楷体_GB2312" w:eastAsia="楷体_GB2312" w:cs="楷体_GB2312" w:hint="eastAsia"/>
          <w:spacing w:val="28"/>
          <w:sz w:val="28"/>
          <w:szCs w:val="28"/>
        </w:rPr>
        <w:t>3</w:t>
      </w:r>
      <w:r w:rsidR="008B5EA0" w:rsidRPr="00C85C4E">
        <w:rPr>
          <w:rFonts w:ascii="楷体_GB2312" w:eastAsia="楷体_GB2312" w:cs="楷体_GB2312" w:hint="eastAsia"/>
          <w:spacing w:val="28"/>
          <w:sz w:val="28"/>
          <w:szCs w:val="28"/>
        </w:rPr>
        <w:t>月1</w:t>
      </w:r>
      <w:r w:rsidR="008B5EA0">
        <w:rPr>
          <w:rFonts w:ascii="楷体_GB2312" w:eastAsia="楷体_GB2312" w:cs="楷体_GB2312" w:hint="eastAsia"/>
          <w:spacing w:val="28"/>
          <w:sz w:val="28"/>
          <w:szCs w:val="28"/>
        </w:rPr>
        <w:t>7</w:t>
      </w:r>
      <w:r w:rsidR="008B5EA0" w:rsidRPr="00C85C4E">
        <w:rPr>
          <w:rFonts w:ascii="楷体_GB2312" w:eastAsia="楷体_GB2312" w:cs="楷体_GB2312" w:hint="eastAsia"/>
          <w:spacing w:val="28"/>
          <w:sz w:val="28"/>
          <w:szCs w:val="28"/>
        </w:rPr>
        <w:t>日以</w:t>
      </w:r>
      <w:r w:rsidR="008D6CB8" w:rsidRPr="008D6CB8">
        <w:rPr>
          <w:rFonts w:ascii="楷体_GB2312" w:eastAsia="楷体_GB2312" w:cs="楷体_GB2312" w:hint="eastAsia"/>
          <w:spacing w:val="28"/>
          <w:sz w:val="28"/>
          <w:szCs w:val="28"/>
        </w:rPr>
        <w:t>（2023）豫民申2254号</w:t>
      </w:r>
      <w:r w:rsidR="008D6CB8">
        <w:rPr>
          <w:rFonts w:ascii="楷体_GB2312" w:eastAsia="楷体_GB2312" w:cs="楷体_GB2312" w:hint="eastAsia"/>
          <w:spacing w:val="28"/>
          <w:sz w:val="28"/>
          <w:szCs w:val="28"/>
        </w:rPr>
        <w:t>民</w:t>
      </w:r>
      <w:r w:rsidR="008B5EA0" w:rsidRPr="00C85C4E">
        <w:rPr>
          <w:rFonts w:ascii="楷体_GB2312" w:eastAsia="楷体_GB2312" w:cs="楷体_GB2312" w:hint="eastAsia"/>
          <w:spacing w:val="28"/>
          <w:sz w:val="28"/>
          <w:szCs w:val="28"/>
        </w:rPr>
        <w:t>事裁定书裁定：</w:t>
      </w:r>
      <w:r w:rsidR="008D6CB8" w:rsidRPr="008D6CB8">
        <w:rPr>
          <w:rFonts w:ascii="楷体_GB2312" w:eastAsia="楷体_GB2312" w:cs="楷体_GB2312" w:hint="eastAsia"/>
          <w:spacing w:val="28"/>
          <w:sz w:val="28"/>
          <w:szCs w:val="28"/>
        </w:rPr>
        <w:t>驳回再审申请，维持二审判决</w:t>
      </w:r>
      <w:r w:rsidR="008B5EA0" w:rsidRPr="00C85C4E">
        <w:rPr>
          <w:rFonts w:ascii="楷体_GB2312" w:eastAsia="楷体_GB2312" w:cs="楷体_GB2312" w:hint="eastAsia"/>
          <w:spacing w:val="28"/>
          <w:sz w:val="28"/>
          <w:szCs w:val="28"/>
        </w:rPr>
        <w:t>。</w:t>
      </w:r>
      <w:r w:rsidRPr="00C85C4E">
        <w:rPr>
          <w:rFonts w:ascii="楷体_GB2312" w:eastAsia="楷体_GB2312" w:cs="楷体_GB2312" w:hint="eastAsia"/>
          <w:spacing w:val="28"/>
          <w:sz w:val="28"/>
          <w:szCs w:val="28"/>
        </w:rPr>
        <w:t>刑期自2022年2月21日起至2025年10月20日止。该犯于2022年7月12日入狱服刑改造。服刑期间执行刑期变动情况：无，现余刑8个月20天。</w:t>
      </w:r>
    </w:p>
    <w:p w:rsidR="00090F82" w:rsidRPr="00564022" w:rsidRDefault="00090F82" w:rsidP="00691929">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8D6CB8">
      <w:pPr>
        <w:spacing w:before="156" w:after="120"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8D6CB8">
      <w:pPr>
        <w:spacing w:after="120"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8D6CB8">
      <w:pPr>
        <w:spacing w:after="0"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w:t>
      </w:r>
      <w:r w:rsidRPr="00564022">
        <w:rPr>
          <w:rFonts w:ascii="楷体_GB2312" w:eastAsia="楷体_GB2312" w:cs="楷体_GB2312" w:hint="eastAsia"/>
          <w:snapToGrid w:val="0"/>
          <w:sz w:val="28"/>
          <w:szCs w:val="28"/>
          <w:u w:val="single"/>
        </w:rPr>
        <w:lastRenderedPageBreak/>
        <w:t>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在</w:t>
      </w:r>
      <w:r w:rsidR="00DA39A6" w:rsidRPr="00DA39A6">
        <w:rPr>
          <w:rFonts w:ascii="楷体_GB2312" w:eastAsia="楷体_GB2312" w:cs="楷体_GB2312" w:hint="eastAsia"/>
          <w:snapToGrid w:val="0"/>
          <w:sz w:val="28"/>
          <w:szCs w:val="28"/>
          <w:u w:val="single"/>
        </w:rPr>
        <w:t>缝纫机岗位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691929">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8D6CB8" w:rsidRPr="008D6CB8">
        <w:rPr>
          <w:rFonts w:ascii="楷体_GB2312" w:eastAsia="楷体_GB2312" w:cs="楷体_GB2312" w:hint="eastAsia"/>
          <w:spacing w:val="28"/>
          <w:sz w:val="28"/>
          <w:szCs w:val="28"/>
          <w:u w:val="single"/>
        </w:rPr>
        <w:t>23年4月9月</w:t>
      </w:r>
      <w:r w:rsidR="008D6CB8">
        <w:rPr>
          <w:rFonts w:ascii="楷体_GB2312" w:eastAsia="楷体_GB2312" w:cs="楷体_GB2312" w:hint="eastAsia"/>
          <w:spacing w:val="28"/>
          <w:sz w:val="28"/>
          <w:szCs w:val="28"/>
          <w:u w:val="single"/>
        </w:rPr>
        <w:t>，</w:t>
      </w:r>
      <w:r w:rsidR="008D6CB8" w:rsidRPr="008D6CB8">
        <w:rPr>
          <w:rFonts w:ascii="楷体_GB2312" w:eastAsia="楷体_GB2312" w:cs="楷体_GB2312" w:hint="eastAsia"/>
          <w:spacing w:val="28"/>
          <w:sz w:val="28"/>
          <w:szCs w:val="28"/>
          <w:u w:val="single"/>
        </w:rPr>
        <w:t>24年2月8月</w:t>
      </w:r>
      <w:r>
        <w:rPr>
          <w:rFonts w:ascii="楷体_GB2312" w:eastAsia="楷体_GB2312" w:cs="楷体_GB2312" w:hint="eastAsia"/>
          <w:spacing w:val="28"/>
          <w:sz w:val="28"/>
          <w:szCs w:val="28"/>
          <w:u w:val="single"/>
        </w:rPr>
        <w:t>分别获得表扬奖励。</w:t>
      </w:r>
    </w:p>
    <w:p w:rsidR="00090F82" w:rsidRDefault="00643B07" w:rsidP="00691929">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8D6CB8">
        <w:rPr>
          <w:rFonts w:ascii="楷体_GB2312" w:eastAsia="楷体_GB2312" w:cs="楷体_GB2312" w:hint="eastAsia"/>
          <w:spacing w:val="28"/>
          <w:sz w:val="28"/>
          <w:szCs w:val="28"/>
          <w:u w:val="single"/>
        </w:rPr>
        <w:t>4</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8D6CB8">
      <w:pPr>
        <w:spacing w:after="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8D6CB8">
        <w:rPr>
          <w:rFonts w:ascii="楷体_GB2312" w:eastAsia="楷体_GB2312" w:cs="楷体_GB2312" w:hint="eastAsia"/>
          <w:spacing w:val="28"/>
          <w:sz w:val="28"/>
          <w:szCs w:val="28"/>
          <w:u w:val="single"/>
        </w:rPr>
        <w:t>张闯</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8D6CB8">
        <w:rPr>
          <w:rFonts w:ascii="楷体_GB2312" w:eastAsia="楷体_GB2312" w:cs="楷体_GB2312" w:hint="eastAsia"/>
          <w:spacing w:val="28"/>
          <w:sz w:val="28"/>
          <w:szCs w:val="28"/>
          <w:u w:val="single"/>
        </w:rPr>
        <w:t>八</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8D6CB8">
      <w:pPr>
        <w:spacing w:after="120"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8D6CB8" w:rsidRDefault="00090F82" w:rsidP="008D6CB8">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8D6CB8">
      <w:pPr>
        <w:spacing w:before="120" w:after="0" w:line="500" w:lineRule="exact"/>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00576ED9">
        <w:rPr>
          <w:rFonts w:ascii="楷体_GB2312" w:eastAsia="楷体_GB2312" w:cs="楷体_GB2312" w:hint="eastAsia"/>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8D6CB8">
      <w:pPr>
        <w:spacing w:after="120"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DA39A6" w:rsidRPr="00DA39A6">
        <w:rPr>
          <w:rFonts w:ascii="楷体_GB2312" w:eastAsia="楷体_GB2312" w:hint="eastAsia"/>
          <w:spacing w:val="28"/>
          <w:sz w:val="28"/>
          <w:szCs w:val="28"/>
        </w:rPr>
        <w:t>二O二四年十二月二十日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8D6CB8">
        <w:rPr>
          <w:rFonts w:ascii="楷体_GB2312" w:eastAsia="楷体_GB2312" w:cs="楷体_GB2312" w:hint="eastAsia"/>
          <w:spacing w:val="28"/>
          <w:sz w:val="28"/>
          <w:szCs w:val="28"/>
          <w:u w:val="single"/>
        </w:rPr>
        <w:t>张闯</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3B43"/>
    <w:rsid w:val="00341C8D"/>
    <w:rsid w:val="00342CD5"/>
    <w:rsid w:val="00353DFE"/>
    <w:rsid w:val="00391133"/>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E2AD8"/>
    <w:rsid w:val="004F7CFF"/>
    <w:rsid w:val="00507799"/>
    <w:rsid w:val="00520D5B"/>
    <w:rsid w:val="00552777"/>
    <w:rsid w:val="00553D67"/>
    <w:rsid w:val="00564022"/>
    <w:rsid w:val="005740F9"/>
    <w:rsid w:val="00576ED9"/>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6260"/>
    <w:rsid w:val="00677CEE"/>
    <w:rsid w:val="00684814"/>
    <w:rsid w:val="00691929"/>
    <w:rsid w:val="006A3CD2"/>
    <w:rsid w:val="006D53FA"/>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5508"/>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609D9"/>
    <w:rsid w:val="00865F2B"/>
    <w:rsid w:val="008743B7"/>
    <w:rsid w:val="0087737B"/>
    <w:rsid w:val="00884FF6"/>
    <w:rsid w:val="00886DC7"/>
    <w:rsid w:val="00894A22"/>
    <w:rsid w:val="008B0EEA"/>
    <w:rsid w:val="008B5EA0"/>
    <w:rsid w:val="008B7726"/>
    <w:rsid w:val="008C00A3"/>
    <w:rsid w:val="008D6CB8"/>
    <w:rsid w:val="008E2875"/>
    <w:rsid w:val="008F020E"/>
    <w:rsid w:val="00904E68"/>
    <w:rsid w:val="00911DB8"/>
    <w:rsid w:val="00925E52"/>
    <w:rsid w:val="009374F5"/>
    <w:rsid w:val="00973935"/>
    <w:rsid w:val="00976AFB"/>
    <w:rsid w:val="00991354"/>
    <w:rsid w:val="009A7710"/>
    <w:rsid w:val="009B7FE6"/>
    <w:rsid w:val="009C297D"/>
    <w:rsid w:val="009C74A3"/>
    <w:rsid w:val="009E3B6D"/>
    <w:rsid w:val="00A011EF"/>
    <w:rsid w:val="00A0276B"/>
    <w:rsid w:val="00A07723"/>
    <w:rsid w:val="00A07E37"/>
    <w:rsid w:val="00A141FB"/>
    <w:rsid w:val="00A33F80"/>
    <w:rsid w:val="00A40E37"/>
    <w:rsid w:val="00A43276"/>
    <w:rsid w:val="00A6093F"/>
    <w:rsid w:val="00A645ED"/>
    <w:rsid w:val="00A82E88"/>
    <w:rsid w:val="00A87D5D"/>
    <w:rsid w:val="00A95A33"/>
    <w:rsid w:val="00AA3823"/>
    <w:rsid w:val="00AB6890"/>
    <w:rsid w:val="00AB720D"/>
    <w:rsid w:val="00AC2B08"/>
    <w:rsid w:val="00AC4B2C"/>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65A0"/>
    <w:rsid w:val="00BF417E"/>
    <w:rsid w:val="00BF561A"/>
    <w:rsid w:val="00C13CD8"/>
    <w:rsid w:val="00C145F5"/>
    <w:rsid w:val="00C53A23"/>
    <w:rsid w:val="00C574EF"/>
    <w:rsid w:val="00C6320D"/>
    <w:rsid w:val="00C716D6"/>
    <w:rsid w:val="00C7749C"/>
    <w:rsid w:val="00C824E5"/>
    <w:rsid w:val="00C85C4E"/>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A39A6"/>
    <w:rsid w:val="00DB06FD"/>
    <w:rsid w:val="00DD1D17"/>
    <w:rsid w:val="00DF1050"/>
    <w:rsid w:val="00DF19AA"/>
    <w:rsid w:val="00E1440F"/>
    <w:rsid w:val="00E220CB"/>
    <w:rsid w:val="00E24D85"/>
    <w:rsid w:val="00E519EE"/>
    <w:rsid w:val="00E6594F"/>
    <w:rsid w:val="00E724B1"/>
    <w:rsid w:val="00E74906"/>
    <w:rsid w:val="00EC064F"/>
    <w:rsid w:val="00EC32E4"/>
    <w:rsid w:val="00ED5279"/>
    <w:rsid w:val="00F029F8"/>
    <w:rsid w:val="00F032CC"/>
    <w:rsid w:val="00F210A4"/>
    <w:rsid w:val="00F40334"/>
    <w:rsid w:val="00F85034"/>
    <w:rsid w:val="00F850A8"/>
    <w:rsid w:val="00F90BC2"/>
    <w:rsid w:val="00FB19A4"/>
    <w:rsid w:val="00FB7D81"/>
    <w:rsid w:val="00FC0972"/>
    <w:rsid w:val="00FC59EF"/>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1123</Characters>
  <Application>Microsoft Office Word</Application>
  <DocSecurity>0</DocSecurity>
  <Lines>9</Lines>
  <Paragraphs>2</Paragraphs>
  <ScaleCrop>false</ScaleCrop>
  <Company>CHINA</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4</cp:revision>
  <dcterms:created xsi:type="dcterms:W3CDTF">2024-11-26T06:17:00Z</dcterms:created>
  <dcterms:modified xsi:type="dcterms:W3CDTF">2024-12-21T04:28:00Z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