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字第636号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李俊磊</w:t>
      </w:r>
      <w:r>
        <w:rPr>
          <w:rFonts w:hint="eastAsia" w:ascii="楷体_GB2312" w:hAnsi="宋体" w:eastAsia="楷体_GB2312"/>
          <w:szCs w:val="28"/>
        </w:rPr>
        <w:t>，别名：李钦，男，</w:t>
      </w:r>
      <w:r>
        <w:rPr>
          <w:rFonts w:ascii="楷体_GB2312" w:eastAsia="楷体_GB2312"/>
          <w:szCs w:val="28"/>
        </w:rPr>
        <w:t>2003年11月16日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河南省南召县</w:t>
      </w:r>
      <w:r>
        <w:rPr>
          <w:rFonts w:hint="eastAsia" w:ascii="楷体_GB2312" w:hAnsi="宋体" w:eastAsia="楷体_GB2312"/>
          <w:szCs w:val="28"/>
        </w:rPr>
        <w:t>。</w:t>
      </w:r>
      <w:r>
        <w:rPr>
          <w:rFonts w:ascii="楷体_GB2312" w:eastAsia="楷体_GB2312"/>
          <w:szCs w:val="28"/>
        </w:rPr>
        <w:t>2022年08月15日河南省南召县人民法院</w:t>
      </w:r>
      <w:r>
        <w:rPr>
          <w:rFonts w:hint="eastAsia" w:ascii="楷体_GB2312" w:eastAsia="楷体_GB2312"/>
          <w:szCs w:val="28"/>
          <w:lang w:val="en-US" w:eastAsia="zh-CN"/>
        </w:rPr>
        <w:t>作出</w:t>
      </w:r>
      <w:r>
        <w:rPr>
          <w:rFonts w:ascii="楷体_GB2312" w:eastAsia="楷体_GB2312"/>
          <w:szCs w:val="28"/>
        </w:rPr>
        <w:t>（2022）豫1321刑初155号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李俊磊犯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四年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自2021年12月22日至2025年12月21日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2022年09月30日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10个月21天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2023年6月11月2024年5月10月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4</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李俊磊</w:t>
      </w:r>
      <w:r>
        <w:rPr>
          <w:rFonts w:hint="eastAsia" w:ascii="楷体_GB2312" w:eastAsia="楷体_GB2312"/>
          <w:szCs w:val="28"/>
        </w:rPr>
        <w:t>予以减刑</w:t>
      </w:r>
      <w:r>
        <w:rPr>
          <w:rFonts w:hint="eastAsia" w:ascii="楷体_GB2312" w:eastAsia="楷体_GB2312"/>
          <w:color w:val="auto"/>
          <w:szCs w:val="28"/>
          <w:u w:val="single"/>
        </w:rPr>
        <w:t>七个月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0"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李俊磊</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9" o:spid="_x0000_s1026" o:spt="202" type="#_x0000_t202" style="position:absolute;left:0pt;margin-left:0pt;margin-top:728.25pt;height:144pt;width:144pt;mso-position-vertical-relative:page;mso-wrap-style:none;z-index:25166745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kAM6Ua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李俊磊</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6C55D7D"/>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2024-12-20T05:59:27Z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