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FF0000"/>
          <w:sz w:val="44"/>
          <w:szCs w:val="44"/>
        </w:rPr>
      </w:pPr>
      <w:r>
        <w:rPr>
          <w:rFonts w:hint="eastAsia" w:ascii="宋体" w:hAnsi="宋体"/>
          <w:b/>
          <w:spacing w:val="28"/>
          <w:sz w:val="44"/>
          <w:szCs w:val="44"/>
        </w:rPr>
        <w:t>提请减刑建议书</w:t>
      </w:r>
    </w:p>
    <w:p>
      <w:pPr>
        <w:spacing w:line="540" w:lineRule="exact"/>
        <w:ind w:left="567"/>
        <w:jc w:val="right"/>
        <w:rPr>
          <w:rFonts w:ascii="宋体" w:hAnsi="宋体"/>
          <w:sz w:val="30"/>
          <w:szCs w:val="30"/>
        </w:rPr>
      </w:pPr>
      <w:r>
        <w:rPr>
          <w:rFonts w:hint="eastAsia" w:ascii="宋体" w:hAnsi="宋体"/>
          <w:sz w:val="30"/>
          <w:szCs w:val="30"/>
        </w:rPr>
        <w:t>（2024）宛狱减字第</w:t>
      </w:r>
      <w:r>
        <w:rPr>
          <w:rFonts w:hint="eastAsia" w:ascii="宋体" w:hAnsi="宋体"/>
          <w:sz w:val="30"/>
          <w:szCs w:val="30"/>
          <w:lang w:val="en-US" w:eastAsia="zh-CN"/>
        </w:rPr>
        <w:t>578</w:t>
      </w:r>
      <w:r>
        <w:rPr>
          <w:rFonts w:hint="eastAsia" w:ascii="宋体" w:hAnsi="宋体"/>
          <w:sz w:val="30"/>
          <w:szCs w:val="30"/>
        </w:rPr>
        <w:t>号</w:t>
      </w:r>
    </w:p>
    <w:p>
      <w:pPr>
        <w:keepNext w:val="0"/>
        <w:keepLines w:val="0"/>
        <w:pageBreakBefore w:val="0"/>
        <w:widowControl w:val="0"/>
        <w:kinsoku/>
        <w:wordWrap/>
        <w:overflowPunct/>
        <w:topLinePunct w:val="0"/>
        <w:autoSpaceDE/>
        <w:autoSpaceDN/>
        <w:bidi w:val="0"/>
        <w:adjustRightInd/>
        <w:snapToGrid/>
        <w:spacing w:line="500" w:lineRule="exact"/>
        <w:ind w:firstLine="556"/>
        <w:textAlignment w:val="auto"/>
        <w:rPr>
          <w:rFonts w:ascii="宋体" w:hAnsi="宋体"/>
          <w:color w:val="000000" w:themeColor="text1"/>
          <w:spacing w:val="28"/>
          <w:sz w:val="32"/>
          <w:szCs w:val="32"/>
        </w:rPr>
      </w:pPr>
      <w:r>
        <w:rPr>
          <w:rFonts w:hint="eastAsia" w:ascii="宋体" w:hAnsi="宋体"/>
          <w:spacing w:val="28"/>
          <w:sz w:val="32"/>
          <w:szCs w:val="32"/>
        </w:rPr>
        <w:t>罪犯</w:t>
      </w:r>
      <w:r>
        <w:rPr>
          <w:rFonts w:hint="eastAsia" w:ascii="宋体" w:hAnsi="宋体"/>
          <w:spacing w:val="28"/>
          <w:sz w:val="32"/>
          <w:szCs w:val="32"/>
          <w:u w:val="single"/>
          <w:lang w:eastAsia="zh-CN"/>
        </w:rPr>
        <w:t>屈松涛</w:t>
      </w:r>
      <w:r>
        <w:rPr>
          <w:rFonts w:hint="eastAsia" w:ascii="宋体" w:hAnsi="宋体"/>
          <w:spacing w:val="28"/>
          <w:sz w:val="32"/>
          <w:szCs w:val="32"/>
        </w:rPr>
        <w:t>，</w:t>
      </w:r>
      <w:r>
        <w:rPr>
          <w:rFonts w:hint="eastAsia" w:ascii="宋体" w:hAnsi="宋体"/>
          <w:spacing w:val="28"/>
          <w:sz w:val="32"/>
          <w:szCs w:val="32"/>
          <w:u w:val="single"/>
        </w:rPr>
        <w:t>男</w:t>
      </w:r>
      <w:r>
        <w:rPr>
          <w:rFonts w:hint="eastAsia" w:ascii="宋体" w:hAnsi="宋体"/>
          <w:spacing w:val="28"/>
          <w:sz w:val="32"/>
          <w:szCs w:val="32"/>
        </w:rPr>
        <w:t>，</w:t>
      </w:r>
      <w:r>
        <w:rPr>
          <w:rFonts w:hint="eastAsia" w:ascii="宋体" w:hAnsi="宋体"/>
          <w:spacing w:val="28"/>
          <w:sz w:val="32"/>
          <w:szCs w:val="32"/>
          <w:u w:val="single"/>
        </w:rPr>
        <w:t>19</w:t>
      </w:r>
      <w:r>
        <w:rPr>
          <w:rFonts w:hint="eastAsia" w:ascii="宋体" w:hAnsi="宋体"/>
          <w:spacing w:val="28"/>
          <w:sz w:val="32"/>
          <w:szCs w:val="32"/>
          <w:u w:val="single"/>
          <w:lang w:val="en-US" w:eastAsia="zh-CN"/>
        </w:rPr>
        <w:t>70</w:t>
      </w:r>
      <w:r>
        <w:rPr>
          <w:rFonts w:hint="eastAsia" w:ascii="宋体" w:hAnsi="宋体"/>
          <w:spacing w:val="28"/>
          <w:sz w:val="32"/>
          <w:szCs w:val="32"/>
          <w:u w:val="single"/>
        </w:rPr>
        <w:t>年</w:t>
      </w:r>
      <w:r>
        <w:rPr>
          <w:rFonts w:hint="eastAsia" w:ascii="宋体" w:hAnsi="宋体"/>
          <w:spacing w:val="28"/>
          <w:sz w:val="32"/>
          <w:szCs w:val="32"/>
          <w:u w:val="single"/>
          <w:lang w:val="en-US" w:eastAsia="zh-CN"/>
        </w:rPr>
        <w:t>1</w:t>
      </w:r>
      <w:r>
        <w:rPr>
          <w:rFonts w:hint="eastAsia" w:ascii="宋体" w:hAnsi="宋体"/>
          <w:spacing w:val="28"/>
          <w:sz w:val="32"/>
          <w:szCs w:val="32"/>
          <w:u w:val="single"/>
        </w:rPr>
        <w:t>月</w:t>
      </w:r>
      <w:r>
        <w:rPr>
          <w:rFonts w:hint="eastAsia" w:ascii="宋体" w:hAnsi="宋体"/>
          <w:spacing w:val="28"/>
          <w:sz w:val="32"/>
          <w:szCs w:val="32"/>
          <w:u w:val="single"/>
          <w:lang w:val="en-US" w:eastAsia="zh-CN"/>
        </w:rPr>
        <w:t>2</w:t>
      </w:r>
      <w:r>
        <w:rPr>
          <w:rFonts w:hint="eastAsia" w:ascii="宋体" w:hAnsi="宋体"/>
          <w:spacing w:val="28"/>
          <w:sz w:val="32"/>
          <w:szCs w:val="32"/>
        </w:rPr>
        <w:t>日出生，</w:t>
      </w:r>
      <w:r>
        <w:rPr>
          <w:rFonts w:hint="eastAsia" w:ascii="宋体" w:hAnsi="宋体"/>
          <w:spacing w:val="28"/>
          <w:sz w:val="32"/>
          <w:szCs w:val="32"/>
          <w:u w:val="single"/>
        </w:rPr>
        <w:t>汉</w:t>
      </w:r>
      <w:r>
        <w:rPr>
          <w:rFonts w:hint="eastAsia" w:ascii="宋体" w:hAnsi="宋体"/>
          <w:spacing w:val="28"/>
          <w:sz w:val="32"/>
          <w:szCs w:val="32"/>
        </w:rPr>
        <w:t>族，原户籍所在地</w:t>
      </w:r>
      <w:r>
        <w:rPr>
          <w:rFonts w:hint="eastAsia" w:ascii="宋体" w:hAnsi="宋体"/>
          <w:spacing w:val="28"/>
          <w:sz w:val="32"/>
          <w:szCs w:val="32"/>
          <w:u w:val="single"/>
        </w:rPr>
        <w:t>河南省</w:t>
      </w:r>
      <w:r>
        <w:rPr>
          <w:rFonts w:hint="eastAsia" w:ascii="宋体" w:hAnsi="宋体"/>
          <w:spacing w:val="28"/>
          <w:sz w:val="32"/>
          <w:szCs w:val="32"/>
          <w:u w:val="single"/>
          <w:lang w:eastAsia="zh-CN"/>
        </w:rPr>
        <w:t>登封市。曾因犯组织、领导传销罪于</w:t>
      </w:r>
      <w:r>
        <w:rPr>
          <w:rFonts w:hint="eastAsia" w:ascii="宋体" w:hAnsi="宋体"/>
          <w:spacing w:val="28"/>
          <w:sz w:val="32"/>
          <w:szCs w:val="32"/>
          <w:u w:val="single"/>
          <w:lang w:val="en-US" w:eastAsia="zh-CN"/>
        </w:rPr>
        <w:t>2014年10月20日被河南省登封市人民法院判处有期徒刑二年，并处罚金30000元</w:t>
      </w:r>
      <w:r>
        <w:rPr>
          <w:rFonts w:hint="eastAsia" w:ascii="宋体" w:hAnsi="宋体"/>
          <w:spacing w:val="28"/>
          <w:sz w:val="32"/>
          <w:szCs w:val="32"/>
          <w:u w:val="none"/>
          <w:lang w:val="en-US" w:eastAsia="zh-CN"/>
        </w:rPr>
        <w:t>。</w:t>
      </w:r>
      <w:r>
        <w:rPr>
          <w:rFonts w:hint="eastAsia" w:ascii="宋体" w:hAnsi="宋体"/>
          <w:spacing w:val="28"/>
          <w:sz w:val="32"/>
          <w:szCs w:val="32"/>
        </w:rPr>
        <w:t>因</w:t>
      </w:r>
      <w:r>
        <w:rPr>
          <w:rFonts w:hint="eastAsia" w:ascii="宋体" w:hAnsi="宋体"/>
          <w:spacing w:val="28"/>
          <w:sz w:val="32"/>
          <w:szCs w:val="32"/>
          <w:u w:val="single"/>
          <w:lang w:eastAsia="zh-CN"/>
        </w:rPr>
        <w:t>强奸</w:t>
      </w:r>
      <w:r>
        <w:rPr>
          <w:rFonts w:hint="eastAsia" w:ascii="宋体" w:hAnsi="宋体"/>
          <w:spacing w:val="28"/>
          <w:sz w:val="32"/>
          <w:szCs w:val="32"/>
          <w:u w:val="single"/>
        </w:rPr>
        <w:t>罪</w:t>
      </w:r>
      <w:r>
        <w:rPr>
          <w:rFonts w:hint="eastAsia" w:ascii="宋体" w:hAnsi="宋体"/>
          <w:spacing w:val="28"/>
          <w:sz w:val="32"/>
          <w:szCs w:val="32"/>
        </w:rPr>
        <w:t>经</w:t>
      </w:r>
      <w:r>
        <w:rPr>
          <w:rFonts w:hint="eastAsia" w:ascii="宋体" w:hAnsi="宋体"/>
          <w:spacing w:val="28"/>
          <w:sz w:val="32"/>
          <w:szCs w:val="32"/>
          <w:u w:val="single"/>
        </w:rPr>
        <w:t>河南省</w:t>
      </w:r>
      <w:r>
        <w:rPr>
          <w:rFonts w:hint="eastAsia" w:ascii="宋体" w:hAnsi="宋体"/>
          <w:spacing w:val="28"/>
          <w:sz w:val="32"/>
          <w:szCs w:val="32"/>
          <w:u w:val="single"/>
          <w:lang w:eastAsia="zh-CN"/>
        </w:rPr>
        <w:t>登封市</w:t>
      </w:r>
      <w:r>
        <w:rPr>
          <w:rFonts w:hint="eastAsia" w:ascii="宋体" w:hAnsi="宋体"/>
          <w:spacing w:val="28"/>
          <w:sz w:val="32"/>
          <w:szCs w:val="32"/>
          <w:u w:val="single"/>
        </w:rPr>
        <w:t>人民法院</w:t>
      </w:r>
      <w:r>
        <w:rPr>
          <w:rFonts w:hint="eastAsia" w:ascii="宋体" w:hAnsi="宋体"/>
          <w:spacing w:val="28"/>
          <w:sz w:val="32"/>
          <w:szCs w:val="32"/>
        </w:rPr>
        <w:t>于</w:t>
      </w:r>
      <w:r>
        <w:rPr>
          <w:rFonts w:hint="eastAsia" w:ascii="宋体" w:hAnsi="宋体"/>
          <w:spacing w:val="28"/>
          <w:sz w:val="32"/>
          <w:szCs w:val="32"/>
          <w:u w:val="single"/>
        </w:rPr>
        <w:t>2019年</w:t>
      </w:r>
      <w:r>
        <w:rPr>
          <w:rFonts w:hint="eastAsia" w:ascii="宋体" w:hAnsi="宋体"/>
          <w:spacing w:val="28"/>
          <w:sz w:val="32"/>
          <w:szCs w:val="32"/>
          <w:u w:val="single"/>
          <w:lang w:val="en-US" w:eastAsia="zh-CN"/>
        </w:rPr>
        <w:t>11</w:t>
      </w:r>
      <w:r>
        <w:rPr>
          <w:rFonts w:hint="eastAsia" w:ascii="宋体" w:hAnsi="宋体"/>
          <w:spacing w:val="28"/>
          <w:sz w:val="32"/>
          <w:szCs w:val="32"/>
          <w:u w:val="single"/>
        </w:rPr>
        <w:t>月</w:t>
      </w:r>
      <w:r>
        <w:rPr>
          <w:rFonts w:hint="eastAsia" w:ascii="宋体" w:hAnsi="宋体"/>
          <w:spacing w:val="28"/>
          <w:sz w:val="32"/>
          <w:szCs w:val="32"/>
          <w:u w:val="single"/>
          <w:lang w:val="en-US" w:eastAsia="zh-CN"/>
        </w:rPr>
        <w:t>28</w:t>
      </w:r>
      <w:r>
        <w:rPr>
          <w:rFonts w:hint="eastAsia" w:ascii="宋体" w:hAnsi="宋体"/>
          <w:spacing w:val="28"/>
          <w:sz w:val="32"/>
          <w:szCs w:val="32"/>
          <w:u w:val="single"/>
        </w:rPr>
        <w:t>日</w:t>
      </w:r>
      <w:r>
        <w:rPr>
          <w:rFonts w:hint="eastAsia" w:ascii="宋体" w:hAnsi="宋体"/>
          <w:spacing w:val="28"/>
          <w:sz w:val="32"/>
          <w:szCs w:val="32"/>
        </w:rPr>
        <w:t>以</w:t>
      </w:r>
      <w:r>
        <w:rPr>
          <w:rFonts w:hint="eastAsia" w:ascii="宋体" w:hAnsi="宋体"/>
          <w:spacing w:val="28"/>
          <w:sz w:val="32"/>
          <w:szCs w:val="32"/>
          <w:u w:val="single"/>
        </w:rPr>
        <w:t>(2019)豫</w:t>
      </w:r>
      <w:r>
        <w:rPr>
          <w:rFonts w:hint="eastAsia" w:ascii="宋体" w:hAnsi="宋体"/>
          <w:spacing w:val="28"/>
          <w:sz w:val="32"/>
          <w:szCs w:val="32"/>
          <w:u w:val="single"/>
          <w:lang w:val="en-US" w:eastAsia="zh-CN"/>
        </w:rPr>
        <w:t>0185</w:t>
      </w:r>
      <w:r>
        <w:rPr>
          <w:rFonts w:hint="eastAsia" w:ascii="宋体" w:hAnsi="宋体"/>
          <w:spacing w:val="28"/>
          <w:sz w:val="32"/>
          <w:szCs w:val="32"/>
          <w:u w:val="single"/>
        </w:rPr>
        <w:t>刑初</w:t>
      </w:r>
      <w:r>
        <w:rPr>
          <w:rFonts w:hint="eastAsia" w:ascii="宋体" w:hAnsi="宋体"/>
          <w:spacing w:val="28"/>
          <w:sz w:val="32"/>
          <w:szCs w:val="32"/>
          <w:u w:val="single"/>
          <w:lang w:val="en-US" w:eastAsia="zh-CN"/>
        </w:rPr>
        <w:t>530</w:t>
      </w:r>
      <w:r>
        <w:rPr>
          <w:rFonts w:hint="eastAsia" w:ascii="宋体" w:hAnsi="宋体"/>
          <w:spacing w:val="28"/>
          <w:sz w:val="32"/>
          <w:szCs w:val="32"/>
          <w:u w:val="single"/>
        </w:rPr>
        <w:t>号</w:t>
      </w:r>
      <w:r>
        <w:rPr>
          <w:rFonts w:hint="eastAsia" w:ascii="宋体" w:hAnsi="宋体"/>
          <w:spacing w:val="28"/>
          <w:sz w:val="32"/>
          <w:szCs w:val="32"/>
        </w:rPr>
        <w:t>刑事判决书判处有</w:t>
      </w:r>
      <w:r>
        <w:rPr>
          <w:rFonts w:hint="eastAsia" w:ascii="宋体" w:hAnsi="宋体"/>
          <w:color w:val="000000" w:themeColor="text1"/>
          <w:spacing w:val="28"/>
          <w:sz w:val="32"/>
          <w:szCs w:val="32"/>
        </w:rPr>
        <w:t>期徒刑</w:t>
      </w:r>
      <w:r>
        <w:rPr>
          <w:rFonts w:hint="eastAsia" w:ascii="宋体" w:hAnsi="宋体"/>
          <w:color w:val="000000" w:themeColor="text1"/>
          <w:spacing w:val="28"/>
          <w:sz w:val="32"/>
          <w:szCs w:val="32"/>
          <w:u w:val="single"/>
          <w:lang w:eastAsia="zh-CN"/>
        </w:rPr>
        <w:t>九</w:t>
      </w:r>
      <w:r>
        <w:rPr>
          <w:rFonts w:hint="eastAsia" w:ascii="宋体" w:hAnsi="宋体"/>
          <w:color w:val="000000" w:themeColor="text1"/>
          <w:spacing w:val="28"/>
          <w:sz w:val="32"/>
          <w:szCs w:val="32"/>
          <w:u w:val="single"/>
        </w:rPr>
        <w:t>年</w:t>
      </w:r>
      <w:r>
        <w:rPr>
          <w:rFonts w:hint="eastAsia" w:ascii="宋体" w:hAnsi="宋体"/>
          <w:color w:val="000000" w:themeColor="text1"/>
          <w:spacing w:val="28"/>
          <w:sz w:val="32"/>
          <w:szCs w:val="32"/>
          <w:u w:val="single"/>
          <w:lang w:eastAsia="zh-CN"/>
        </w:rPr>
        <w:t>六个月，</w:t>
      </w:r>
      <w:r>
        <w:rPr>
          <w:rFonts w:hint="eastAsia" w:ascii="宋体" w:hAnsi="宋体"/>
          <w:color w:val="000000" w:themeColor="text1"/>
          <w:spacing w:val="28"/>
          <w:sz w:val="32"/>
          <w:szCs w:val="32"/>
        </w:rPr>
        <w:t>刑期</w:t>
      </w:r>
      <w:r>
        <w:rPr>
          <w:rFonts w:hint="eastAsia" w:ascii="宋体" w:hAnsi="宋体"/>
          <w:color w:val="000000" w:themeColor="text1"/>
          <w:spacing w:val="28"/>
          <w:sz w:val="32"/>
          <w:szCs w:val="32"/>
          <w:u w:val="single"/>
        </w:rPr>
        <w:t>自201</w:t>
      </w:r>
      <w:r>
        <w:rPr>
          <w:rFonts w:hint="eastAsia" w:ascii="宋体" w:hAnsi="宋体"/>
          <w:color w:val="000000" w:themeColor="text1"/>
          <w:spacing w:val="28"/>
          <w:sz w:val="32"/>
          <w:szCs w:val="32"/>
          <w:u w:val="single"/>
          <w:lang w:val="en-US" w:eastAsia="zh-CN"/>
        </w:rPr>
        <w:t>9</w:t>
      </w:r>
      <w:r>
        <w:rPr>
          <w:rFonts w:hint="eastAsia" w:ascii="宋体" w:hAnsi="宋体"/>
          <w:color w:val="000000" w:themeColor="text1"/>
          <w:spacing w:val="28"/>
          <w:sz w:val="32"/>
          <w:szCs w:val="32"/>
          <w:u w:val="single"/>
        </w:rPr>
        <w:t>年</w:t>
      </w:r>
      <w:r>
        <w:rPr>
          <w:rFonts w:hint="eastAsia" w:ascii="宋体" w:hAnsi="宋体"/>
          <w:color w:val="000000" w:themeColor="text1"/>
          <w:spacing w:val="28"/>
          <w:sz w:val="32"/>
          <w:szCs w:val="32"/>
          <w:u w:val="single"/>
          <w:lang w:val="en-US" w:eastAsia="zh-CN"/>
        </w:rPr>
        <w:t>5</w:t>
      </w:r>
      <w:r>
        <w:rPr>
          <w:rFonts w:hint="eastAsia" w:ascii="宋体" w:hAnsi="宋体"/>
          <w:color w:val="000000" w:themeColor="text1"/>
          <w:spacing w:val="28"/>
          <w:sz w:val="32"/>
          <w:szCs w:val="32"/>
          <w:u w:val="single"/>
        </w:rPr>
        <w:t>月</w:t>
      </w:r>
      <w:r>
        <w:rPr>
          <w:rFonts w:hint="eastAsia" w:ascii="宋体" w:hAnsi="宋体"/>
          <w:color w:val="000000" w:themeColor="text1"/>
          <w:spacing w:val="28"/>
          <w:sz w:val="32"/>
          <w:szCs w:val="32"/>
          <w:u w:val="single"/>
          <w:lang w:val="en-US" w:eastAsia="zh-CN"/>
        </w:rPr>
        <w:t>18</w:t>
      </w:r>
      <w:r>
        <w:rPr>
          <w:rFonts w:hint="eastAsia" w:ascii="宋体" w:hAnsi="宋体"/>
          <w:color w:val="000000" w:themeColor="text1"/>
          <w:spacing w:val="28"/>
          <w:sz w:val="32"/>
          <w:szCs w:val="32"/>
          <w:u w:val="single"/>
        </w:rPr>
        <w:t>日起至2028年</w:t>
      </w:r>
      <w:r>
        <w:rPr>
          <w:rFonts w:hint="eastAsia" w:ascii="宋体" w:hAnsi="宋体"/>
          <w:color w:val="000000" w:themeColor="text1"/>
          <w:spacing w:val="28"/>
          <w:sz w:val="32"/>
          <w:szCs w:val="32"/>
          <w:u w:val="single"/>
          <w:lang w:val="en-US" w:eastAsia="zh-CN"/>
        </w:rPr>
        <w:t>11</w:t>
      </w:r>
      <w:r>
        <w:rPr>
          <w:rFonts w:hint="eastAsia" w:ascii="宋体" w:hAnsi="宋体"/>
          <w:color w:val="000000" w:themeColor="text1"/>
          <w:spacing w:val="28"/>
          <w:sz w:val="32"/>
          <w:szCs w:val="32"/>
          <w:u w:val="single"/>
        </w:rPr>
        <w:t>月</w:t>
      </w:r>
      <w:r>
        <w:rPr>
          <w:rFonts w:hint="eastAsia" w:ascii="宋体" w:hAnsi="宋体"/>
          <w:color w:val="000000" w:themeColor="text1"/>
          <w:spacing w:val="28"/>
          <w:sz w:val="32"/>
          <w:szCs w:val="32"/>
          <w:u w:val="single"/>
          <w:lang w:val="en-US" w:eastAsia="zh-CN"/>
        </w:rPr>
        <w:t>17</w:t>
      </w:r>
      <w:r>
        <w:rPr>
          <w:rFonts w:hint="eastAsia" w:ascii="宋体" w:hAnsi="宋体"/>
          <w:color w:val="000000" w:themeColor="text1"/>
          <w:spacing w:val="28"/>
          <w:sz w:val="32"/>
          <w:szCs w:val="32"/>
          <w:u w:val="single"/>
        </w:rPr>
        <w:t>日止</w:t>
      </w:r>
      <w:r>
        <w:rPr>
          <w:rFonts w:hint="eastAsia" w:ascii="宋体" w:hAnsi="宋体"/>
          <w:color w:val="000000" w:themeColor="text1"/>
          <w:spacing w:val="28"/>
          <w:sz w:val="32"/>
          <w:szCs w:val="32"/>
        </w:rPr>
        <w:t>。该犯</w:t>
      </w:r>
      <w:r>
        <w:rPr>
          <w:rFonts w:hint="eastAsia" w:ascii="宋体" w:hAnsi="宋体"/>
          <w:color w:val="000000" w:themeColor="text1"/>
          <w:spacing w:val="28"/>
          <w:sz w:val="32"/>
          <w:szCs w:val="32"/>
          <w:u w:val="single"/>
        </w:rPr>
        <w:t>不服判决，提出上诉</w:t>
      </w:r>
      <w:r>
        <w:rPr>
          <w:rFonts w:hint="eastAsia" w:ascii="宋体" w:hAnsi="宋体"/>
          <w:color w:val="000000" w:themeColor="text1"/>
          <w:spacing w:val="28"/>
          <w:sz w:val="32"/>
          <w:szCs w:val="32"/>
        </w:rPr>
        <w:t>，经</w:t>
      </w:r>
      <w:r>
        <w:rPr>
          <w:rFonts w:hint="eastAsia" w:ascii="宋体" w:hAnsi="宋体"/>
          <w:color w:val="000000" w:themeColor="text1"/>
          <w:spacing w:val="28"/>
          <w:sz w:val="32"/>
          <w:szCs w:val="32"/>
          <w:u w:val="single"/>
        </w:rPr>
        <w:t>河南省</w:t>
      </w:r>
      <w:r>
        <w:rPr>
          <w:rFonts w:hint="eastAsia" w:ascii="宋体" w:hAnsi="宋体"/>
          <w:color w:val="000000" w:themeColor="text1"/>
          <w:spacing w:val="28"/>
          <w:sz w:val="32"/>
          <w:szCs w:val="32"/>
          <w:u w:val="single"/>
          <w:lang w:eastAsia="zh-CN"/>
        </w:rPr>
        <w:t>郑州市</w:t>
      </w:r>
      <w:r>
        <w:rPr>
          <w:rFonts w:hint="eastAsia" w:ascii="宋体" w:hAnsi="宋体"/>
          <w:color w:val="000000" w:themeColor="text1"/>
          <w:spacing w:val="28"/>
          <w:sz w:val="32"/>
          <w:szCs w:val="32"/>
          <w:u w:val="single"/>
        </w:rPr>
        <w:t>中级人民法院</w:t>
      </w:r>
      <w:r>
        <w:rPr>
          <w:rFonts w:hint="eastAsia" w:ascii="宋体" w:hAnsi="宋体"/>
          <w:color w:val="000000" w:themeColor="text1"/>
          <w:spacing w:val="28"/>
          <w:sz w:val="32"/>
          <w:szCs w:val="32"/>
        </w:rPr>
        <w:t>于</w:t>
      </w:r>
      <w:r>
        <w:rPr>
          <w:rFonts w:hint="eastAsia" w:ascii="宋体" w:hAnsi="宋体"/>
          <w:color w:val="000000" w:themeColor="text1"/>
          <w:spacing w:val="28"/>
          <w:sz w:val="32"/>
          <w:szCs w:val="32"/>
          <w:u w:val="single"/>
        </w:rPr>
        <w:t>20</w:t>
      </w:r>
      <w:r>
        <w:rPr>
          <w:rFonts w:hint="eastAsia" w:ascii="宋体" w:hAnsi="宋体"/>
          <w:color w:val="000000" w:themeColor="text1"/>
          <w:spacing w:val="28"/>
          <w:sz w:val="32"/>
          <w:szCs w:val="32"/>
          <w:u w:val="single"/>
          <w:lang w:val="en-US" w:eastAsia="zh-CN"/>
        </w:rPr>
        <w:t>20</w:t>
      </w:r>
      <w:r>
        <w:rPr>
          <w:rFonts w:hint="eastAsia" w:ascii="宋体" w:hAnsi="宋体"/>
          <w:color w:val="000000" w:themeColor="text1"/>
          <w:spacing w:val="28"/>
          <w:sz w:val="32"/>
          <w:szCs w:val="32"/>
          <w:u w:val="single"/>
        </w:rPr>
        <w:t>年</w:t>
      </w:r>
      <w:r>
        <w:rPr>
          <w:rFonts w:hint="eastAsia" w:ascii="宋体" w:hAnsi="宋体"/>
          <w:color w:val="000000" w:themeColor="text1"/>
          <w:spacing w:val="28"/>
          <w:sz w:val="32"/>
          <w:szCs w:val="32"/>
          <w:u w:val="single"/>
          <w:lang w:val="en-US" w:eastAsia="zh-CN"/>
        </w:rPr>
        <w:t>1</w:t>
      </w:r>
      <w:r>
        <w:rPr>
          <w:rFonts w:hint="eastAsia" w:ascii="宋体" w:hAnsi="宋体"/>
          <w:color w:val="000000" w:themeColor="text1"/>
          <w:spacing w:val="28"/>
          <w:sz w:val="32"/>
          <w:szCs w:val="32"/>
          <w:u w:val="single"/>
        </w:rPr>
        <w:t>月</w:t>
      </w:r>
      <w:r>
        <w:rPr>
          <w:rFonts w:hint="eastAsia" w:ascii="宋体" w:hAnsi="宋体"/>
          <w:color w:val="000000" w:themeColor="text1"/>
          <w:spacing w:val="28"/>
          <w:sz w:val="32"/>
          <w:szCs w:val="32"/>
          <w:u w:val="single"/>
          <w:lang w:val="en-US" w:eastAsia="zh-CN"/>
        </w:rPr>
        <w:t>16</w:t>
      </w:r>
      <w:r>
        <w:rPr>
          <w:rFonts w:hint="eastAsia" w:ascii="宋体" w:hAnsi="宋体"/>
          <w:color w:val="000000" w:themeColor="text1"/>
          <w:spacing w:val="28"/>
          <w:sz w:val="32"/>
          <w:szCs w:val="32"/>
          <w:u w:val="single"/>
        </w:rPr>
        <w:t>日</w:t>
      </w:r>
      <w:r>
        <w:rPr>
          <w:rFonts w:hint="eastAsia" w:ascii="宋体" w:hAnsi="宋体"/>
          <w:color w:val="000000" w:themeColor="text1"/>
          <w:spacing w:val="28"/>
          <w:sz w:val="32"/>
          <w:szCs w:val="32"/>
        </w:rPr>
        <w:t>以</w:t>
      </w:r>
      <w:r>
        <w:rPr>
          <w:rFonts w:hint="eastAsia" w:ascii="宋体" w:hAnsi="宋体"/>
          <w:color w:val="000000" w:themeColor="text1"/>
          <w:spacing w:val="28"/>
          <w:sz w:val="32"/>
          <w:szCs w:val="32"/>
          <w:u w:val="single"/>
        </w:rPr>
        <w:t>（2019）豫</w:t>
      </w:r>
      <w:r>
        <w:rPr>
          <w:rFonts w:hint="eastAsia" w:ascii="宋体" w:hAnsi="宋体"/>
          <w:color w:val="000000" w:themeColor="text1"/>
          <w:spacing w:val="28"/>
          <w:sz w:val="32"/>
          <w:szCs w:val="32"/>
          <w:u w:val="single"/>
          <w:lang w:val="en-US" w:eastAsia="zh-CN"/>
        </w:rPr>
        <w:t>01</w:t>
      </w:r>
      <w:r>
        <w:rPr>
          <w:rFonts w:hint="eastAsia" w:ascii="宋体" w:hAnsi="宋体"/>
          <w:color w:val="000000" w:themeColor="text1"/>
          <w:spacing w:val="28"/>
          <w:sz w:val="32"/>
          <w:szCs w:val="32"/>
          <w:u w:val="single"/>
        </w:rPr>
        <w:t>刑终</w:t>
      </w:r>
      <w:r>
        <w:rPr>
          <w:rFonts w:hint="eastAsia" w:ascii="宋体" w:hAnsi="宋体"/>
          <w:color w:val="000000" w:themeColor="text1"/>
          <w:spacing w:val="28"/>
          <w:sz w:val="32"/>
          <w:szCs w:val="32"/>
          <w:u w:val="single"/>
          <w:lang w:val="en-US" w:eastAsia="zh-CN"/>
        </w:rPr>
        <w:t>1489</w:t>
      </w:r>
      <w:r>
        <w:rPr>
          <w:rFonts w:hint="eastAsia" w:ascii="宋体" w:hAnsi="宋体"/>
          <w:color w:val="000000" w:themeColor="text1"/>
          <w:spacing w:val="28"/>
          <w:sz w:val="32"/>
          <w:szCs w:val="32"/>
          <w:u w:val="single"/>
        </w:rPr>
        <w:t>号</w:t>
      </w:r>
      <w:r>
        <w:rPr>
          <w:rFonts w:hint="eastAsia" w:ascii="宋体" w:hAnsi="宋体"/>
          <w:color w:val="000000" w:themeColor="text1"/>
          <w:spacing w:val="28"/>
          <w:sz w:val="32"/>
          <w:szCs w:val="32"/>
        </w:rPr>
        <w:t>刑事裁定书，</w:t>
      </w:r>
      <w:r>
        <w:rPr>
          <w:rFonts w:hint="eastAsia" w:ascii="宋体" w:hAnsi="宋体"/>
          <w:color w:val="000000" w:themeColor="text1"/>
          <w:spacing w:val="28"/>
          <w:sz w:val="32"/>
          <w:szCs w:val="32"/>
          <w:u w:val="single"/>
        </w:rPr>
        <w:t>驳回上诉，维持原判</w:t>
      </w:r>
      <w:r>
        <w:rPr>
          <w:rFonts w:hint="eastAsia" w:ascii="宋体" w:hAnsi="宋体"/>
          <w:color w:val="000000" w:themeColor="text1"/>
          <w:spacing w:val="28"/>
          <w:sz w:val="32"/>
          <w:szCs w:val="32"/>
        </w:rPr>
        <w:t>。于</w:t>
      </w:r>
      <w:r>
        <w:rPr>
          <w:rFonts w:hint="eastAsia" w:ascii="宋体" w:hAnsi="宋体"/>
          <w:color w:val="000000" w:themeColor="text1"/>
          <w:spacing w:val="28"/>
          <w:sz w:val="32"/>
          <w:szCs w:val="32"/>
          <w:u w:val="single"/>
        </w:rPr>
        <w:t>20</w:t>
      </w:r>
      <w:r>
        <w:rPr>
          <w:rFonts w:hint="eastAsia" w:ascii="宋体" w:hAnsi="宋体"/>
          <w:color w:val="000000" w:themeColor="text1"/>
          <w:spacing w:val="28"/>
          <w:sz w:val="32"/>
          <w:szCs w:val="32"/>
          <w:u w:val="single"/>
          <w:lang w:val="en-US" w:eastAsia="zh-CN"/>
        </w:rPr>
        <w:t>22</w:t>
      </w:r>
      <w:r>
        <w:rPr>
          <w:rFonts w:hint="eastAsia" w:ascii="宋体" w:hAnsi="宋体"/>
          <w:color w:val="000000" w:themeColor="text1"/>
          <w:spacing w:val="28"/>
          <w:sz w:val="32"/>
          <w:szCs w:val="32"/>
          <w:u w:val="single"/>
        </w:rPr>
        <w:t>年</w:t>
      </w:r>
      <w:r>
        <w:rPr>
          <w:rFonts w:hint="eastAsia" w:ascii="宋体" w:hAnsi="宋体"/>
          <w:color w:val="000000" w:themeColor="text1"/>
          <w:spacing w:val="28"/>
          <w:sz w:val="32"/>
          <w:szCs w:val="32"/>
          <w:u w:val="single"/>
          <w:lang w:val="en-US" w:eastAsia="zh-CN"/>
        </w:rPr>
        <w:t>8</w:t>
      </w:r>
      <w:r>
        <w:rPr>
          <w:rFonts w:hint="eastAsia" w:ascii="宋体" w:hAnsi="宋体"/>
          <w:color w:val="000000" w:themeColor="text1"/>
          <w:spacing w:val="28"/>
          <w:sz w:val="32"/>
          <w:szCs w:val="32"/>
          <w:u w:val="single"/>
        </w:rPr>
        <w:t>月</w:t>
      </w:r>
      <w:r>
        <w:rPr>
          <w:rFonts w:hint="eastAsia" w:ascii="宋体" w:hAnsi="宋体"/>
          <w:color w:val="000000" w:themeColor="text1"/>
          <w:spacing w:val="28"/>
          <w:sz w:val="32"/>
          <w:szCs w:val="32"/>
          <w:u w:val="single"/>
          <w:lang w:val="en-US" w:eastAsia="zh-CN"/>
        </w:rPr>
        <w:t>17</w:t>
      </w:r>
      <w:r>
        <w:rPr>
          <w:rFonts w:hint="eastAsia" w:ascii="宋体" w:hAnsi="宋体"/>
          <w:color w:val="000000" w:themeColor="text1"/>
          <w:spacing w:val="28"/>
          <w:sz w:val="32"/>
          <w:szCs w:val="32"/>
          <w:u w:val="single"/>
        </w:rPr>
        <w:t>日</w:t>
      </w:r>
      <w:r>
        <w:rPr>
          <w:rFonts w:hint="eastAsia" w:ascii="宋体" w:hAnsi="宋体"/>
          <w:color w:val="000000" w:themeColor="text1"/>
          <w:spacing w:val="28"/>
          <w:sz w:val="32"/>
          <w:szCs w:val="32"/>
        </w:rPr>
        <w:t>送</w:t>
      </w:r>
      <w:r>
        <w:rPr>
          <w:rFonts w:hint="eastAsia" w:ascii="宋体" w:hAnsi="宋体"/>
          <w:color w:val="000000" w:themeColor="text1"/>
          <w:spacing w:val="28"/>
          <w:sz w:val="32"/>
          <w:szCs w:val="32"/>
          <w:u w:val="single"/>
        </w:rPr>
        <w:t>河南省第四监狱</w:t>
      </w:r>
      <w:r>
        <w:rPr>
          <w:rFonts w:hint="eastAsia" w:ascii="宋体" w:hAnsi="宋体"/>
          <w:color w:val="000000" w:themeColor="text1"/>
          <w:spacing w:val="28"/>
          <w:sz w:val="32"/>
          <w:szCs w:val="32"/>
        </w:rPr>
        <w:t>服刑改造，</w:t>
      </w:r>
      <w:r>
        <w:rPr>
          <w:rFonts w:hint="eastAsia" w:ascii="宋体" w:hAnsi="宋体"/>
          <w:color w:val="000000" w:themeColor="text1"/>
          <w:spacing w:val="28"/>
          <w:sz w:val="32"/>
          <w:szCs w:val="32"/>
          <w:u w:val="single"/>
        </w:rPr>
        <w:t>2023年2月15日</w:t>
      </w:r>
      <w:r>
        <w:rPr>
          <w:rFonts w:hint="eastAsia" w:ascii="宋体" w:hAnsi="宋体"/>
          <w:color w:val="000000" w:themeColor="text1"/>
          <w:spacing w:val="28"/>
          <w:sz w:val="32"/>
          <w:szCs w:val="32"/>
        </w:rPr>
        <w:t>转押至我狱服刑改造。服刑期间执行刑期变动情况:</w:t>
      </w:r>
      <w:r>
        <w:rPr>
          <w:rFonts w:hint="eastAsia" w:ascii="宋体" w:hAnsi="宋体"/>
          <w:color w:val="000000" w:themeColor="text1"/>
          <w:spacing w:val="28"/>
          <w:sz w:val="32"/>
          <w:szCs w:val="32"/>
          <w:u w:val="single"/>
          <w:lang w:eastAsia="zh-CN"/>
        </w:rPr>
        <w:t>无</w:t>
      </w:r>
      <w:r>
        <w:rPr>
          <w:rFonts w:hint="eastAsia" w:ascii="宋体" w:hAnsi="宋体"/>
          <w:color w:val="000000" w:themeColor="text1"/>
          <w:spacing w:val="28"/>
          <w:sz w:val="32"/>
          <w:szCs w:val="32"/>
        </w:rPr>
        <w:t>。现余刑</w:t>
      </w:r>
      <w:r>
        <w:rPr>
          <w:rFonts w:hint="eastAsia" w:ascii="宋体" w:hAnsi="宋体"/>
          <w:color w:val="000000" w:themeColor="text1"/>
          <w:spacing w:val="28"/>
          <w:sz w:val="32"/>
          <w:szCs w:val="32"/>
          <w:u w:val="single"/>
        </w:rPr>
        <w:t>3年9个月17天</w:t>
      </w:r>
      <w:r>
        <w:rPr>
          <w:rFonts w:hint="eastAsia" w:ascii="宋体" w:hAnsi="宋体"/>
          <w:color w:val="000000" w:themeColor="text1"/>
          <w:spacing w:val="28"/>
          <w:sz w:val="32"/>
          <w:szCs w:val="32"/>
        </w:rPr>
        <w:t>。</w:t>
      </w:r>
    </w:p>
    <w:p>
      <w:pPr>
        <w:spacing w:line="540" w:lineRule="exact"/>
        <w:ind w:firstLine="556"/>
        <w:rPr>
          <w:rFonts w:ascii="宋体" w:hAnsi="宋体"/>
          <w:color w:val="000000" w:themeColor="text1"/>
          <w:spacing w:val="28"/>
          <w:sz w:val="32"/>
          <w:szCs w:val="32"/>
        </w:rPr>
      </w:pPr>
      <w:r>
        <w:rPr>
          <w:rFonts w:hint="eastAsia" w:ascii="宋体" w:hAnsi="宋体"/>
          <w:color w:val="000000" w:themeColor="text1"/>
          <w:spacing w:val="28"/>
          <w:sz w:val="32"/>
          <w:szCs w:val="32"/>
        </w:rPr>
        <w:t>该犯近期</w:t>
      </w:r>
      <w:r>
        <w:rPr>
          <w:rFonts w:hint="eastAsia" w:ascii="宋体" w:hAnsi="宋体"/>
          <w:color w:val="000000" w:themeColor="text1"/>
          <w:sz w:val="32"/>
          <w:szCs w:val="32"/>
          <w:u w:val="single"/>
        </w:rPr>
        <w:t>确有悔改表现</w:t>
      </w:r>
      <w:r>
        <w:rPr>
          <w:rFonts w:hint="eastAsia" w:ascii="宋体" w:hAnsi="宋体"/>
          <w:color w:val="000000" w:themeColor="text1"/>
          <w:spacing w:val="28"/>
          <w:sz w:val="32"/>
          <w:szCs w:val="32"/>
        </w:rPr>
        <w:t>，具体事实如下：</w:t>
      </w:r>
    </w:p>
    <w:p>
      <w:pPr>
        <w:keepNext w:val="0"/>
        <w:keepLines w:val="0"/>
        <w:pageBreakBefore w:val="0"/>
        <w:widowControl w:val="0"/>
        <w:kinsoku/>
        <w:wordWrap/>
        <w:overflowPunct/>
        <w:topLinePunct w:val="0"/>
        <w:autoSpaceDE/>
        <w:autoSpaceDN/>
        <w:bidi w:val="0"/>
        <w:adjustRightInd/>
        <w:snapToGrid/>
        <w:spacing w:line="500" w:lineRule="exact"/>
        <w:ind w:firstLine="556"/>
        <w:textAlignment w:val="auto"/>
        <w:rPr>
          <w:rFonts w:ascii="宋体" w:hAnsi="宋体"/>
          <w:snapToGrid w:val="0"/>
          <w:color w:val="000000" w:themeColor="text1"/>
          <w:sz w:val="32"/>
          <w:szCs w:val="32"/>
        </w:rPr>
      </w:pPr>
      <w:r>
        <w:rPr>
          <w:rFonts w:hint="eastAsia" w:ascii="宋体" w:hAnsi="宋体"/>
          <w:color w:val="000000" w:themeColor="text1"/>
          <w:spacing w:val="28"/>
          <w:sz w:val="32"/>
          <w:szCs w:val="32"/>
        </w:rPr>
        <w:t>该犯自</w:t>
      </w:r>
      <w:r>
        <w:rPr>
          <w:rFonts w:hint="eastAsia" w:ascii="宋体" w:hAnsi="宋体"/>
          <w:color w:val="000000" w:themeColor="text1"/>
          <w:spacing w:val="28"/>
          <w:sz w:val="32"/>
          <w:szCs w:val="32"/>
          <w:lang w:eastAsia="zh-CN"/>
        </w:rPr>
        <w:t>入狱改造</w:t>
      </w:r>
      <w:r>
        <w:rPr>
          <w:rFonts w:hint="eastAsia" w:ascii="宋体" w:hAnsi="宋体"/>
          <w:color w:val="000000" w:themeColor="text1"/>
          <w:spacing w:val="28"/>
          <w:sz w:val="32"/>
          <w:szCs w:val="32"/>
        </w:rPr>
        <w:t>以来，</w:t>
      </w:r>
      <w:r>
        <w:rPr>
          <w:rFonts w:hint="eastAsia" w:ascii="宋体" w:hAnsi="宋体"/>
          <w:snapToGrid w:val="0"/>
          <w:color w:val="000000" w:themeColor="text1"/>
          <w:sz w:val="32"/>
          <w:szCs w:val="32"/>
        </w:rPr>
        <w:t>在政府领导的教育、感化、挽救下，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宋体" w:hAnsi="宋体"/>
          <w:snapToGrid w:val="0"/>
          <w:sz w:val="32"/>
          <w:szCs w:val="32"/>
        </w:rPr>
      </w:pPr>
      <w:r>
        <w:rPr>
          <w:rFonts w:hint="eastAsia" w:ascii="宋体" w:hAnsi="宋体"/>
          <w:snapToGrid w:val="0"/>
          <w:sz w:val="32"/>
          <w:szCs w:val="32"/>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在辅助工劳动岗位上，按时完成劳动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heme="minorEastAsia" w:hAnsiTheme="minorEastAsia"/>
          <w:sz w:val="32"/>
          <w:szCs w:val="32"/>
        </w:rPr>
      </w:pPr>
      <w:r>
        <w:rPr>
          <w:rFonts w:hint="eastAsia" w:asciiTheme="minorEastAsia" w:hAnsiTheme="minorEastAsia"/>
          <w:sz w:val="32"/>
          <w:szCs w:val="32"/>
        </w:rPr>
        <w:t>由于该犯改造表现积极，于</w:t>
      </w:r>
      <w:r>
        <w:rPr>
          <w:rFonts w:hint="eastAsia" w:asciiTheme="minorEastAsia" w:hAnsiTheme="minorEastAsia"/>
          <w:sz w:val="32"/>
          <w:szCs w:val="32"/>
          <w:u w:val="single"/>
        </w:rPr>
        <w:t>2023年6月11月</w:t>
      </w:r>
      <w:r>
        <w:rPr>
          <w:rFonts w:hint="eastAsia" w:asciiTheme="minorEastAsia" w:hAnsiTheme="minorEastAsia"/>
          <w:sz w:val="32"/>
          <w:szCs w:val="32"/>
          <w:u w:val="single"/>
          <w:lang w:eastAsia="zh-CN"/>
        </w:rPr>
        <w:t>、</w:t>
      </w:r>
      <w:r>
        <w:rPr>
          <w:rFonts w:hint="eastAsia" w:asciiTheme="minorEastAsia" w:hAnsiTheme="minorEastAsia"/>
          <w:sz w:val="32"/>
          <w:szCs w:val="32"/>
          <w:u w:val="single"/>
          <w:lang w:val="en-US" w:eastAsia="zh-CN"/>
        </w:rPr>
        <w:t>20</w:t>
      </w:r>
      <w:r>
        <w:rPr>
          <w:rFonts w:hint="eastAsia" w:asciiTheme="minorEastAsia" w:hAnsiTheme="minorEastAsia"/>
          <w:sz w:val="32"/>
          <w:szCs w:val="32"/>
          <w:u w:val="single"/>
        </w:rPr>
        <w:t>24年4月10月分别获得表扬奖励</w:t>
      </w:r>
      <w:r>
        <w:rPr>
          <w:rFonts w:hint="eastAsia" w:asciiTheme="minorEastAsia" w:hAnsiTheme="minorEastAsia"/>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综上所述，</w:t>
      </w:r>
      <w:r>
        <w:rPr>
          <w:rFonts w:hint="eastAsia" w:asciiTheme="minorEastAsia" w:hAnsiTheme="minorEastAsia" w:eastAsiaTheme="minorEastAsia" w:cstheme="minorEastAsia"/>
          <w:color w:val="auto"/>
          <w:sz w:val="32"/>
          <w:szCs w:val="32"/>
          <w:u w:val="single"/>
        </w:rPr>
        <w:t>至202</w:t>
      </w:r>
      <w:r>
        <w:rPr>
          <w:rFonts w:hint="eastAsia" w:asciiTheme="minorEastAsia" w:hAnsiTheme="minorEastAsia" w:eastAsiaTheme="minorEastAsia" w:cstheme="minorEastAsia"/>
          <w:color w:val="auto"/>
          <w:sz w:val="32"/>
          <w:szCs w:val="32"/>
          <w:u w:val="single"/>
          <w:lang w:val="en-US" w:eastAsia="zh-CN"/>
        </w:rPr>
        <w:t>4</w:t>
      </w:r>
      <w:r>
        <w:rPr>
          <w:rFonts w:hint="eastAsia" w:asciiTheme="minorEastAsia" w:hAnsiTheme="minorEastAsia" w:eastAsiaTheme="minorEastAsia" w:cstheme="minorEastAsia"/>
          <w:color w:val="auto"/>
          <w:sz w:val="32"/>
          <w:szCs w:val="32"/>
          <w:u w:val="single"/>
        </w:rPr>
        <w:t>年第</w:t>
      </w:r>
      <w:r>
        <w:rPr>
          <w:rFonts w:hint="eastAsia" w:asciiTheme="minorEastAsia" w:hAnsiTheme="minorEastAsia" w:cstheme="minorEastAsia"/>
          <w:color w:val="auto"/>
          <w:sz w:val="32"/>
          <w:szCs w:val="32"/>
          <w:u w:val="single"/>
          <w:lang w:eastAsia="zh-CN"/>
        </w:rPr>
        <w:t>四</w:t>
      </w:r>
      <w:r>
        <w:rPr>
          <w:rFonts w:hint="eastAsia" w:asciiTheme="minorEastAsia" w:hAnsiTheme="minorEastAsia" w:eastAsiaTheme="minorEastAsia" w:cstheme="minorEastAsia"/>
          <w:color w:val="auto"/>
          <w:sz w:val="32"/>
          <w:szCs w:val="32"/>
          <w:u w:val="single"/>
        </w:rPr>
        <w:t>次减刑、假释的</w:t>
      </w:r>
      <w:r>
        <w:rPr>
          <w:rFonts w:hint="eastAsia" w:asciiTheme="minorEastAsia" w:hAnsiTheme="minorEastAsia" w:eastAsiaTheme="minorEastAsia" w:cstheme="minorEastAsia"/>
          <w:color w:val="auto"/>
          <w:sz w:val="32"/>
          <w:szCs w:val="32"/>
          <w:u w:val="single"/>
          <w:lang w:eastAsia="zh-CN"/>
        </w:rPr>
        <w:t>行政奖励截止时间（</w:t>
      </w:r>
      <w:r>
        <w:rPr>
          <w:rFonts w:hint="eastAsia" w:asciiTheme="minorEastAsia" w:hAnsiTheme="minorEastAsia" w:eastAsiaTheme="minorEastAsia" w:cstheme="minorEastAsia"/>
          <w:color w:val="auto"/>
          <w:sz w:val="32"/>
          <w:szCs w:val="32"/>
          <w:u w:val="single"/>
          <w:lang w:val="en-US" w:eastAsia="zh-CN"/>
        </w:rPr>
        <w:t>2024年</w:t>
      </w:r>
      <w:r>
        <w:rPr>
          <w:rFonts w:hint="eastAsia" w:asciiTheme="minorEastAsia" w:hAnsiTheme="minorEastAsia" w:cstheme="minorEastAsia"/>
          <w:color w:val="auto"/>
          <w:sz w:val="32"/>
          <w:szCs w:val="32"/>
          <w:u w:val="single"/>
          <w:lang w:val="en-US" w:eastAsia="zh-CN"/>
        </w:rPr>
        <w:t>10</w:t>
      </w:r>
      <w:r>
        <w:rPr>
          <w:rFonts w:hint="eastAsia" w:asciiTheme="minorEastAsia" w:hAnsiTheme="minorEastAsia" w:eastAsiaTheme="minorEastAsia" w:cstheme="minorEastAsia"/>
          <w:color w:val="auto"/>
          <w:sz w:val="32"/>
          <w:szCs w:val="32"/>
          <w:u w:val="single"/>
          <w:lang w:val="en-US" w:eastAsia="zh-CN"/>
        </w:rPr>
        <w:t>月</w:t>
      </w:r>
      <w:r>
        <w:rPr>
          <w:rFonts w:hint="eastAsia" w:asciiTheme="minorEastAsia" w:hAnsiTheme="minorEastAsia" w:cstheme="minorEastAsia"/>
          <w:color w:val="auto"/>
          <w:sz w:val="32"/>
          <w:szCs w:val="32"/>
          <w:u w:val="single"/>
          <w:lang w:val="en-US" w:eastAsia="zh-CN"/>
        </w:rPr>
        <w:t>21</w:t>
      </w:r>
      <w:r>
        <w:rPr>
          <w:rFonts w:hint="eastAsia" w:asciiTheme="minorEastAsia" w:hAnsiTheme="minorEastAsia" w:eastAsiaTheme="minorEastAsia" w:cstheme="minorEastAsia"/>
          <w:color w:val="auto"/>
          <w:sz w:val="32"/>
          <w:szCs w:val="32"/>
          <w:u w:val="single"/>
          <w:lang w:val="en-US" w:eastAsia="zh-CN"/>
        </w:rPr>
        <w:t>日前已审批签章过且已完成所有法定程序后的表扬奖励</w:t>
      </w:r>
      <w:r>
        <w:rPr>
          <w:rFonts w:hint="eastAsia" w:asciiTheme="minorEastAsia" w:hAnsiTheme="minorEastAsia" w:cstheme="minorEastAsia"/>
          <w:color w:val="auto"/>
          <w:sz w:val="32"/>
          <w:szCs w:val="32"/>
          <w:u w:val="single"/>
          <w:lang w:val="en-US" w:eastAsia="zh-CN"/>
        </w:rPr>
        <w:t>、计分考核</w:t>
      </w:r>
      <w:r>
        <w:rPr>
          <w:rFonts w:hint="eastAsia" w:asciiTheme="minorEastAsia" w:hAnsiTheme="minorEastAsia" w:eastAsiaTheme="minorEastAsia" w:cstheme="minorEastAsia"/>
          <w:color w:val="auto"/>
          <w:sz w:val="32"/>
          <w:szCs w:val="32"/>
          <w:u w:val="single"/>
          <w:lang w:val="en-US" w:eastAsia="zh-CN"/>
        </w:rPr>
        <w:t>）</w:t>
      </w:r>
      <w:r>
        <w:rPr>
          <w:rFonts w:hint="eastAsia" w:asciiTheme="minorEastAsia" w:hAnsiTheme="minorEastAsia" w:eastAsiaTheme="minorEastAsia" w:cstheme="minorEastAsia"/>
          <w:color w:val="auto"/>
          <w:sz w:val="32"/>
          <w:szCs w:val="32"/>
          <w:u w:val="single"/>
        </w:rPr>
        <w:t>，</w:t>
      </w:r>
      <w:r>
        <w:rPr>
          <w:rFonts w:hint="eastAsia" w:asciiTheme="minorEastAsia" w:hAnsiTheme="minorEastAsia" w:eastAsiaTheme="minorEastAsia" w:cstheme="minorEastAsia"/>
          <w:sz w:val="32"/>
          <w:szCs w:val="32"/>
          <w:u w:val="single"/>
        </w:rPr>
        <w:t>该犯获得表扬奖励</w:t>
      </w:r>
      <w:r>
        <w:rPr>
          <w:rFonts w:hint="eastAsia" w:asciiTheme="minorEastAsia" w:hAnsiTheme="minorEastAsia" w:cstheme="minorEastAsia"/>
          <w:sz w:val="32"/>
          <w:szCs w:val="32"/>
          <w:u w:val="single"/>
          <w:lang w:val="en-US" w:eastAsia="zh-CN"/>
        </w:rPr>
        <w:t>4</w:t>
      </w:r>
      <w:r>
        <w:rPr>
          <w:rFonts w:hint="eastAsia" w:asciiTheme="minorEastAsia" w:hAnsiTheme="minorEastAsia" w:eastAsiaTheme="minorEastAsia" w:cstheme="minorEastAsia"/>
          <w:sz w:val="32"/>
          <w:szCs w:val="32"/>
          <w:u w:val="single"/>
        </w:rPr>
        <w:t>次，改造表现</w:t>
      </w:r>
      <w:r>
        <w:rPr>
          <w:rFonts w:hint="eastAsia" w:asciiTheme="minorEastAsia" w:hAnsiTheme="minorEastAsia" w:cstheme="minorEastAsia"/>
          <w:sz w:val="32"/>
          <w:szCs w:val="32"/>
          <w:u w:val="single"/>
          <w:lang w:eastAsia="zh-CN"/>
        </w:rPr>
        <w:t>较好</w:t>
      </w:r>
      <w:r>
        <w:rPr>
          <w:rFonts w:hint="eastAsia" w:asciiTheme="minorEastAsia" w:hAnsiTheme="minorEastAsia" w:eastAsiaTheme="minorEastAsia" w:cstheme="minorEastAsia"/>
          <w:sz w:val="32"/>
          <w:szCs w:val="32"/>
          <w:u w:val="single"/>
        </w:rPr>
        <w:t>，可视为确有悔改表现</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为此，根据《中华人民共和国监狱法》第二十九条、第三十条、《中华人民共和国刑法》第七十八</w:t>
      </w:r>
      <w:r>
        <w:rPr>
          <w:rFonts w:hint="eastAsia" w:asciiTheme="minorEastAsia" w:hAnsiTheme="minorEastAsia"/>
          <w:sz w:val="32"/>
          <w:szCs w:val="32"/>
          <w:lang w:eastAsia="zh-CN"/>
        </w:rPr>
        <w:t>条</w:t>
      </w:r>
      <w:r>
        <w:rPr>
          <w:rFonts w:hint="eastAsia" w:asciiTheme="minorEastAsia" w:hAnsiTheme="minorEastAsia"/>
          <w:sz w:val="32"/>
          <w:szCs w:val="32"/>
        </w:rPr>
        <w:t>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w:t>
      </w:r>
      <w:r>
        <w:rPr>
          <w:rFonts w:hint="eastAsia" w:asciiTheme="minorEastAsia" w:hAnsiTheme="minorEastAsia"/>
          <w:sz w:val="32"/>
          <w:szCs w:val="32"/>
          <w:u w:val="single"/>
          <w:lang w:eastAsia="zh-CN"/>
        </w:rPr>
        <w:t>屈松涛</w:t>
      </w:r>
      <w:r>
        <w:rPr>
          <w:rFonts w:hint="eastAsia" w:asciiTheme="minorEastAsia" w:hAnsiTheme="minorEastAsia"/>
          <w:sz w:val="32"/>
          <w:szCs w:val="32"/>
        </w:rPr>
        <w:t>予以减刑</w:t>
      </w:r>
      <w:r>
        <w:rPr>
          <w:rFonts w:hint="eastAsia" w:asciiTheme="minorEastAsia" w:hAnsiTheme="minorEastAsia"/>
          <w:color w:val="auto"/>
          <w:sz w:val="32"/>
          <w:szCs w:val="32"/>
          <w:u w:val="single"/>
          <w:lang w:eastAsia="zh-CN"/>
        </w:rPr>
        <w:t>四</w:t>
      </w:r>
      <w:r>
        <w:rPr>
          <w:rFonts w:hint="eastAsia" w:asciiTheme="minorEastAsia" w:hAnsiTheme="minorEastAsia"/>
          <w:color w:val="auto"/>
          <w:sz w:val="32"/>
          <w:szCs w:val="32"/>
          <w:u w:val="single"/>
        </w:rPr>
        <w:t>个月</w:t>
      </w:r>
      <w:r>
        <w:rPr>
          <w:rFonts w:hint="eastAsia" w:asciiTheme="minorEastAsia" w:hAnsiTheme="minorEastAsia"/>
          <w:sz w:val="32"/>
          <w:szCs w:val="32"/>
        </w:rPr>
        <w:t>。特提请裁定。</w:t>
      </w:r>
    </w:p>
    <w:p>
      <w:pPr>
        <w:spacing w:line="540" w:lineRule="exact"/>
        <w:ind w:firstLine="1120" w:firstLineChars="350"/>
        <w:rPr>
          <w:rFonts w:asciiTheme="minorEastAsia" w:hAnsiTheme="minorEastAsia"/>
          <w:sz w:val="32"/>
          <w:szCs w:val="32"/>
        </w:rPr>
      </w:pPr>
      <w:r>
        <w:rPr>
          <w:rFonts w:hint="eastAsia" w:asciiTheme="minorEastAsia" w:hAnsiTheme="minorEastAsia"/>
          <w:sz w:val="32"/>
          <w:szCs w:val="32"/>
        </w:rPr>
        <w:t xml:space="preserve">   此致</w:t>
      </w:r>
    </w:p>
    <w:p>
      <w:pPr>
        <w:spacing w:line="540" w:lineRule="exact"/>
        <w:ind w:firstLine="640" w:firstLineChars="200"/>
        <w:rPr>
          <w:rFonts w:asciiTheme="minorEastAsia" w:hAnsiTheme="minorEastAsia"/>
          <w:sz w:val="32"/>
          <w:szCs w:val="32"/>
        </w:rPr>
      </w:pPr>
      <w:r>
        <w:rPr>
          <w:rFonts w:hint="eastAsia" w:asciiTheme="minorEastAsia" w:hAnsiTheme="minorEastAsia"/>
          <w:sz w:val="32"/>
          <w:szCs w:val="32"/>
        </w:rPr>
        <w:t>南阳市中级人民法院</w:t>
      </w:r>
    </w:p>
    <w:p>
      <w:pPr>
        <w:spacing w:line="540" w:lineRule="exact"/>
        <w:rPr>
          <w:rFonts w:hint="eastAsia" w:asciiTheme="minorEastAsia" w:hAnsiTheme="minorEastAsia"/>
          <w:sz w:val="32"/>
          <w:szCs w:val="32"/>
        </w:rPr>
      </w:pPr>
    </w:p>
    <w:p>
      <w:pPr>
        <w:spacing w:line="540" w:lineRule="exact"/>
        <w:ind w:firstLine="5120" w:firstLineChars="1600"/>
        <w:rPr>
          <w:rFonts w:asciiTheme="minorEastAsia" w:hAnsiTheme="minorEastAsia"/>
          <w:sz w:val="32"/>
          <w:szCs w:val="32"/>
        </w:rPr>
      </w:pPr>
      <w:r>
        <w:rPr>
          <w:rFonts w:hint="eastAsia" w:asciiTheme="minorEastAsia" w:hAnsiTheme="minorEastAsia"/>
          <w:sz w:val="32"/>
          <w:szCs w:val="32"/>
        </w:rPr>
        <w:t>河南省南阳监狱</w:t>
      </w:r>
    </w:p>
    <w:p>
      <w:pPr>
        <w:spacing w:line="540" w:lineRule="exact"/>
        <w:rPr>
          <w:rFonts w:asciiTheme="minorEastAsia" w:hAnsiTheme="minorEastAsia"/>
          <w:sz w:val="32"/>
          <w:szCs w:val="32"/>
        </w:rPr>
      </w:pPr>
      <w:r>
        <w:rPr>
          <w:rFonts w:hint="eastAsia" w:asciiTheme="minorEastAsia" w:hAnsiTheme="minorEastAsia"/>
          <w:sz w:val="32"/>
          <w:szCs w:val="32"/>
        </w:rPr>
        <w:t xml:space="preserve">                                    （公章）</w:t>
      </w:r>
    </w:p>
    <w:p>
      <w:pPr>
        <w:spacing w:line="540" w:lineRule="exact"/>
        <w:ind w:left="1"/>
        <w:rPr>
          <w:rFonts w:asciiTheme="minorEastAsia" w:hAnsiTheme="minorEastAsia"/>
          <w:color w:val="FF0000"/>
          <w:sz w:val="32"/>
          <w:szCs w:val="32"/>
          <w:u w:val="single"/>
        </w:rPr>
      </w:pPr>
      <w:r>
        <w:rPr>
          <w:rFonts w:hint="eastAsia" w:asciiTheme="minorEastAsia" w:hAnsiTheme="minorEastAsia"/>
          <w:sz w:val="32"/>
          <w:szCs w:val="32"/>
        </w:rPr>
        <w:t xml:space="preserve">                           </w:t>
      </w:r>
      <w:r>
        <w:rPr>
          <w:rFonts w:hint="eastAsia" w:asciiTheme="minorEastAsia" w:hAnsiTheme="minorEastAsia"/>
          <w:sz w:val="32"/>
          <w:szCs w:val="32"/>
          <w:lang w:val="en-US" w:eastAsia="zh-CN"/>
        </w:rPr>
        <w:t xml:space="preserve"> </w:t>
      </w:r>
      <w:r>
        <w:rPr>
          <w:rFonts w:hint="eastAsia" w:asciiTheme="minorEastAsia" w:hAnsiTheme="minorEastAsia"/>
          <w:color w:val="auto"/>
          <w:sz w:val="32"/>
          <w:szCs w:val="32"/>
          <w:u w:val="single"/>
        </w:rPr>
        <w:t>二0二四年</w:t>
      </w:r>
      <w:r>
        <w:rPr>
          <w:rFonts w:hint="eastAsia" w:asciiTheme="minorEastAsia" w:hAnsiTheme="minorEastAsia"/>
          <w:color w:val="auto"/>
          <w:sz w:val="32"/>
          <w:szCs w:val="32"/>
          <w:u w:val="single"/>
          <w:lang w:eastAsia="zh-CN"/>
        </w:rPr>
        <w:t>十二</w:t>
      </w:r>
      <w:r>
        <w:rPr>
          <w:rFonts w:hint="eastAsia" w:asciiTheme="minorEastAsia" w:hAnsiTheme="minorEastAsia"/>
          <w:color w:val="auto"/>
          <w:sz w:val="32"/>
          <w:szCs w:val="32"/>
          <w:u w:val="single"/>
        </w:rPr>
        <w:t>月二十日</w:t>
      </w:r>
    </w:p>
    <w:p>
      <w:pPr>
        <w:spacing w:line="540" w:lineRule="exact"/>
        <w:rPr>
          <w:rFonts w:ascii="宋体" w:hAnsi="宋体"/>
          <w:spacing w:val="28"/>
          <w:sz w:val="32"/>
          <w:szCs w:val="32"/>
        </w:rPr>
      </w:pPr>
    </w:p>
    <w:p>
      <w:pPr>
        <w:spacing w:line="540" w:lineRule="exact"/>
        <w:rPr>
          <w:rFonts w:hint="eastAsia" w:ascii="宋体" w:hAnsi="宋体"/>
          <w:spacing w:val="28"/>
          <w:sz w:val="30"/>
          <w:szCs w:val="30"/>
        </w:rPr>
      </w:pPr>
      <w:r>
        <w:rPr>
          <w:rFonts w:hint="eastAsia" w:ascii="宋体" w:hAnsi="宋体"/>
          <w:spacing w:val="28"/>
          <w:sz w:val="32"/>
          <w:szCs w:val="32"/>
        </w:rPr>
        <w:t>附：罪犯</w:t>
      </w:r>
      <w:r>
        <w:rPr>
          <w:rFonts w:hint="eastAsia" w:ascii="宋体" w:hAnsi="宋体"/>
          <w:sz w:val="32"/>
          <w:szCs w:val="32"/>
          <w:u w:val="single"/>
          <w:lang w:eastAsia="zh-CN"/>
        </w:rPr>
        <w:t>屈</w:t>
      </w:r>
      <w:bookmarkStart w:id="0" w:name="_GoBack"/>
      <w:bookmarkEnd w:id="0"/>
      <w:r>
        <w:rPr>
          <w:rFonts w:hint="eastAsia" w:ascii="宋体" w:hAnsi="宋体"/>
          <w:sz w:val="32"/>
          <w:szCs w:val="32"/>
          <w:u w:val="single"/>
          <w:lang w:eastAsia="zh-CN"/>
        </w:rPr>
        <w:t>松涛</w:t>
      </w:r>
      <w:r>
        <w:rPr>
          <w:rFonts w:hint="eastAsia" w:ascii="宋体" w:hAnsi="宋体"/>
          <w:spacing w:val="28"/>
          <w:sz w:val="32"/>
          <w:szCs w:val="32"/>
        </w:rPr>
        <w:t>卷宗材料共</w:t>
      </w:r>
      <w:r>
        <w:rPr>
          <w:rFonts w:hint="eastAsia" w:ascii="宋体" w:hAnsi="宋体"/>
          <w:spacing w:val="28"/>
          <w:sz w:val="32"/>
          <w:szCs w:val="32"/>
          <w:u w:val="single"/>
        </w:rPr>
        <w:t>１</w:t>
      </w:r>
      <w:r>
        <w:rPr>
          <w:rFonts w:hint="eastAsia" w:ascii="宋体" w:hAnsi="宋体"/>
          <w:spacing w:val="28"/>
          <w:sz w:val="32"/>
          <w:szCs w:val="32"/>
        </w:rPr>
        <w:t>卷</w:t>
      </w:r>
      <w:r>
        <w:rPr>
          <w:rFonts w:hint="eastAsia" w:ascii="宋体" w:hAnsi="宋体"/>
          <w:spacing w:val="28"/>
          <w:sz w:val="32"/>
          <w:szCs w:val="32"/>
          <w:u w:val="single"/>
        </w:rPr>
        <w:t>１</w:t>
      </w:r>
      <w:r>
        <w:rPr>
          <w:rFonts w:hint="eastAsia" w:ascii="宋体" w:hAnsi="宋体"/>
          <w:spacing w:val="28"/>
          <w:sz w:val="32"/>
          <w:szCs w:val="32"/>
        </w:rPr>
        <w:t>册</w:t>
      </w:r>
      <w:r>
        <w:rPr>
          <w:rFonts w:hint="eastAsia" w:ascii="宋体" w:hAnsi="宋体"/>
          <w:spacing w:val="28"/>
          <w:sz w:val="32"/>
          <w:szCs w:val="32"/>
          <w:u w:val="single"/>
        </w:rPr>
        <w:t xml:space="preserve">     </w:t>
      </w:r>
      <w:r>
        <w:rPr>
          <w:rFonts w:hint="eastAsia" w:ascii="宋体" w:hAnsi="宋体"/>
          <w:spacing w:val="28"/>
          <w:sz w:val="32"/>
          <w:szCs w:val="32"/>
        </w:rPr>
        <w:t>页</w:t>
      </w:r>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2440"/>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45BBA"/>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3D12"/>
    <w:rsid w:val="00084CDC"/>
    <w:rsid w:val="00086740"/>
    <w:rsid w:val="00091AC9"/>
    <w:rsid w:val="00091DC7"/>
    <w:rsid w:val="00093515"/>
    <w:rsid w:val="00094CE6"/>
    <w:rsid w:val="000953F6"/>
    <w:rsid w:val="00096356"/>
    <w:rsid w:val="000A30A3"/>
    <w:rsid w:val="000A3231"/>
    <w:rsid w:val="000A378F"/>
    <w:rsid w:val="000A5F06"/>
    <w:rsid w:val="000A6585"/>
    <w:rsid w:val="000A7513"/>
    <w:rsid w:val="000A7D3D"/>
    <w:rsid w:val="000B0A9B"/>
    <w:rsid w:val="000B1D2E"/>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64B3"/>
    <w:rsid w:val="001072CD"/>
    <w:rsid w:val="00111315"/>
    <w:rsid w:val="001127DF"/>
    <w:rsid w:val="0012412B"/>
    <w:rsid w:val="00124236"/>
    <w:rsid w:val="001258ED"/>
    <w:rsid w:val="001327F5"/>
    <w:rsid w:val="00132A4F"/>
    <w:rsid w:val="00136D13"/>
    <w:rsid w:val="00136F31"/>
    <w:rsid w:val="0014591C"/>
    <w:rsid w:val="00146722"/>
    <w:rsid w:val="00146A98"/>
    <w:rsid w:val="0014742A"/>
    <w:rsid w:val="0015216D"/>
    <w:rsid w:val="001528C3"/>
    <w:rsid w:val="00153D82"/>
    <w:rsid w:val="0015518E"/>
    <w:rsid w:val="001559E7"/>
    <w:rsid w:val="00155E32"/>
    <w:rsid w:val="001572D9"/>
    <w:rsid w:val="00160F39"/>
    <w:rsid w:val="001617A1"/>
    <w:rsid w:val="00161968"/>
    <w:rsid w:val="0016350E"/>
    <w:rsid w:val="00163EDD"/>
    <w:rsid w:val="00164669"/>
    <w:rsid w:val="0016563C"/>
    <w:rsid w:val="001663E2"/>
    <w:rsid w:val="00170FBD"/>
    <w:rsid w:val="00171B4D"/>
    <w:rsid w:val="0017295B"/>
    <w:rsid w:val="0017504D"/>
    <w:rsid w:val="00176EA5"/>
    <w:rsid w:val="00177BDF"/>
    <w:rsid w:val="00180783"/>
    <w:rsid w:val="00180ECC"/>
    <w:rsid w:val="001861C6"/>
    <w:rsid w:val="00187719"/>
    <w:rsid w:val="0019082E"/>
    <w:rsid w:val="00193B7B"/>
    <w:rsid w:val="001958B1"/>
    <w:rsid w:val="001A20E7"/>
    <w:rsid w:val="001A4936"/>
    <w:rsid w:val="001A5BDC"/>
    <w:rsid w:val="001A5CCA"/>
    <w:rsid w:val="001A6121"/>
    <w:rsid w:val="001A6A9E"/>
    <w:rsid w:val="001B0078"/>
    <w:rsid w:val="001B13ED"/>
    <w:rsid w:val="001B422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913"/>
    <w:rsid w:val="001E3B29"/>
    <w:rsid w:val="001E4F66"/>
    <w:rsid w:val="001E5CB9"/>
    <w:rsid w:val="001E5EDD"/>
    <w:rsid w:val="001F1EC3"/>
    <w:rsid w:val="001F39A4"/>
    <w:rsid w:val="001F4110"/>
    <w:rsid w:val="001F418D"/>
    <w:rsid w:val="001F60D9"/>
    <w:rsid w:val="001F7DD4"/>
    <w:rsid w:val="00204950"/>
    <w:rsid w:val="00205282"/>
    <w:rsid w:val="00205907"/>
    <w:rsid w:val="00207CC3"/>
    <w:rsid w:val="00211E3D"/>
    <w:rsid w:val="002138C3"/>
    <w:rsid w:val="00214D16"/>
    <w:rsid w:val="0021523F"/>
    <w:rsid w:val="00215ECA"/>
    <w:rsid w:val="0021661D"/>
    <w:rsid w:val="00220766"/>
    <w:rsid w:val="00222F05"/>
    <w:rsid w:val="00225BD1"/>
    <w:rsid w:val="00225F21"/>
    <w:rsid w:val="00226C93"/>
    <w:rsid w:val="00227DF7"/>
    <w:rsid w:val="00230868"/>
    <w:rsid w:val="00230E01"/>
    <w:rsid w:val="0023285A"/>
    <w:rsid w:val="00236580"/>
    <w:rsid w:val="00237777"/>
    <w:rsid w:val="002409D3"/>
    <w:rsid w:val="0024135F"/>
    <w:rsid w:val="002425BA"/>
    <w:rsid w:val="002430C9"/>
    <w:rsid w:val="00244DE5"/>
    <w:rsid w:val="00247404"/>
    <w:rsid w:val="00250A8B"/>
    <w:rsid w:val="00250BBA"/>
    <w:rsid w:val="00252C25"/>
    <w:rsid w:val="00255943"/>
    <w:rsid w:val="0025705B"/>
    <w:rsid w:val="00257B26"/>
    <w:rsid w:val="002609A6"/>
    <w:rsid w:val="00261164"/>
    <w:rsid w:val="00261754"/>
    <w:rsid w:val="00261EF2"/>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2ABE"/>
    <w:rsid w:val="002A57E3"/>
    <w:rsid w:val="002A64E2"/>
    <w:rsid w:val="002A6DFF"/>
    <w:rsid w:val="002B19D2"/>
    <w:rsid w:val="002B1AB2"/>
    <w:rsid w:val="002B1DF6"/>
    <w:rsid w:val="002B2CAC"/>
    <w:rsid w:val="002B3D37"/>
    <w:rsid w:val="002B3DBE"/>
    <w:rsid w:val="002B669A"/>
    <w:rsid w:val="002B7E0D"/>
    <w:rsid w:val="002C3630"/>
    <w:rsid w:val="002C5299"/>
    <w:rsid w:val="002C52A5"/>
    <w:rsid w:val="002D4113"/>
    <w:rsid w:val="002D589E"/>
    <w:rsid w:val="002D5DE8"/>
    <w:rsid w:val="002E7011"/>
    <w:rsid w:val="002E7A7C"/>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466C"/>
    <w:rsid w:val="00335A8E"/>
    <w:rsid w:val="00337542"/>
    <w:rsid w:val="00341420"/>
    <w:rsid w:val="003418CC"/>
    <w:rsid w:val="003425CF"/>
    <w:rsid w:val="003437BC"/>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84ED1"/>
    <w:rsid w:val="003909C0"/>
    <w:rsid w:val="003936E6"/>
    <w:rsid w:val="003937FC"/>
    <w:rsid w:val="00396BA2"/>
    <w:rsid w:val="00396BD8"/>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3F5A2A"/>
    <w:rsid w:val="00400057"/>
    <w:rsid w:val="00406B64"/>
    <w:rsid w:val="004071DC"/>
    <w:rsid w:val="00407E74"/>
    <w:rsid w:val="00410950"/>
    <w:rsid w:val="00411DDF"/>
    <w:rsid w:val="004122A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52E7"/>
    <w:rsid w:val="00447205"/>
    <w:rsid w:val="00447548"/>
    <w:rsid w:val="00447D22"/>
    <w:rsid w:val="004568E5"/>
    <w:rsid w:val="00460DEB"/>
    <w:rsid w:val="004624DF"/>
    <w:rsid w:val="004625D7"/>
    <w:rsid w:val="00464BB6"/>
    <w:rsid w:val="00472A3A"/>
    <w:rsid w:val="0047369F"/>
    <w:rsid w:val="00473F74"/>
    <w:rsid w:val="00474255"/>
    <w:rsid w:val="004762CB"/>
    <w:rsid w:val="00481494"/>
    <w:rsid w:val="004911BE"/>
    <w:rsid w:val="00497FEE"/>
    <w:rsid w:val="004A2490"/>
    <w:rsid w:val="004A5397"/>
    <w:rsid w:val="004A6D6D"/>
    <w:rsid w:val="004B3E8F"/>
    <w:rsid w:val="004B60F5"/>
    <w:rsid w:val="004C26BA"/>
    <w:rsid w:val="004C587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1F5A"/>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2D0A"/>
    <w:rsid w:val="005735C5"/>
    <w:rsid w:val="00575827"/>
    <w:rsid w:val="00575C7C"/>
    <w:rsid w:val="005858DB"/>
    <w:rsid w:val="00586078"/>
    <w:rsid w:val="0058718A"/>
    <w:rsid w:val="005903FE"/>
    <w:rsid w:val="00591AA7"/>
    <w:rsid w:val="0059253F"/>
    <w:rsid w:val="00592D9E"/>
    <w:rsid w:val="00593A42"/>
    <w:rsid w:val="00594430"/>
    <w:rsid w:val="00595680"/>
    <w:rsid w:val="00597525"/>
    <w:rsid w:val="005A31B6"/>
    <w:rsid w:val="005A359C"/>
    <w:rsid w:val="005A3B56"/>
    <w:rsid w:val="005A44EE"/>
    <w:rsid w:val="005A4F6D"/>
    <w:rsid w:val="005B15D6"/>
    <w:rsid w:val="005B1678"/>
    <w:rsid w:val="005B2ABB"/>
    <w:rsid w:val="005B5311"/>
    <w:rsid w:val="005C2C7E"/>
    <w:rsid w:val="005D06D9"/>
    <w:rsid w:val="005D1492"/>
    <w:rsid w:val="005D41F1"/>
    <w:rsid w:val="005D611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473C"/>
    <w:rsid w:val="005F4EC9"/>
    <w:rsid w:val="005F7305"/>
    <w:rsid w:val="005F7583"/>
    <w:rsid w:val="00602EBA"/>
    <w:rsid w:val="00603F56"/>
    <w:rsid w:val="0060595A"/>
    <w:rsid w:val="00605A35"/>
    <w:rsid w:val="006108F7"/>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5CDB"/>
    <w:rsid w:val="00647BAC"/>
    <w:rsid w:val="00652984"/>
    <w:rsid w:val="0065339C"/>
    <w:rsid w:val="00656B51"/>
    <w:rsid w:val="006609A4"/>
    <w:rsid w:val="006610BB"/>
    <w:rsid w:val="00662556"/>
    <w:rsid w:val="0066257D"/>
    <w:rsid w:val="00664CCF"/>
    <w:rsid w:val="006672F3"/>
    <w:rsid w:val="00667990"/>
    <w:rsid w:val="00670171"/>
    <w:rsid w:val="006731AB"/>
    <w:rsid w:val="006758A1"/>
    <w:rsid w:val="006829D8"/>
    <w:rsid w:val="00685B70"/>
    <w:rsid w:val="00691B61"/>
    <w:rsid w:val="00693146"/>
    <w:rsid w:val="006949C8"/>
    <w:rsid w:val="006953F8"/>
    <w:rsid w:val="00696F5E"/>
    <w:rsid w:val="006A13FE"/>
    <w:rsid w:val="006A2B09"/>
    <w:rsid w:val="006A4E7C"/>
    <w:rsid w:val="006A525E"/>
    <w:rsid w:val="006A6F97"/>
    <w:rsid w:val="006B2330"/>
    <w:rsid w:val="006B3457"/>
    <w:rsid w:val="006B6598"/>
    <w:rsid w:val="006B7B75"/>
    <w:rsid w:val="006C1A16"/>
    <w:rsid w:val="006C47B8"/>
    <w:rsid w:val="006C6719"/>
    <w:rsid w:val="006C6C4E"/>
    <w:rsid w:val="006C702A"/>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221"/>
    <w:rsid w:val="006F03E3"/>
    <w:rsid w:val="006F1C11"/>
    <w:rsid w:val="006F1E62"/>
    <w:rsid w:val="006F2145"/>
    <w:rsid w:val="006F6ADE"/>
    <w:rsid w:val="00702048"/>
    <w:rsid w:val="007037B3"/>
    <w:rsid w:val="007045E3"/>
    <w:rsid w:val="0071265A"/>
    <w:rsid w:val="00715666"/>
    <w:rsid w:val="00716E91"/>
    <w:rsid w:val="00720B58"/>
    <w:rsid w:val="00721E1A"/>
    <w:rsid w:val="00722B31"/>
    <w:rsid w:val="00722F04"/>
    <w:rsid w:val="00727DD5"/>
    <w:rsid w:val="0073016A"/>
    <w:rsid w:val="007315F8"/>
    <w:rsid w:val="00734E5C"/>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04D5"/>
    <w:rsid w:val="00791BDA"/>
    <w:rsid w:val="00792361"/>
    <w:rsid w:val="00792DFF"/>
    <w:rsid w:val="007951E4"/>
    <w:rsid w:val="00796B5A"/>
    <w:rsid w:val="007A0593"/>
    <w:rsid w:val="007A0C30"/>
    <w:rsid w:val="007A2232"/>
    <w:rsid w:val="007A556B"/>
    <w:rsid w:val="007A6725"/>
    <w:rsid w:val="007B120A"/>
    <w:rsid w:val="007B1369"/>
    <w:rsid w:val="007B4574"/>
    <w:rsid w:val="007B5873"/>
    <w:rsid w:val="007B59A7"/>
    <w:rsid w:val="007B7161"/>
    <w:rsid w:val="007C02AC"/>
    <w:rsid w:val="007C1AD5"/>
    <w:rsid w:val="007C1BD5"/>
    <w:rsid w:val="007C2191"/>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6C2C"/>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1157"/>
    <w:rsid w:val="008D6802"/>
    <w:rsid w:val="008E13A2"/>
    <w:rsid w:val="008E2B4A"/>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3E81"/>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A04"/>
    <w:rsid w:val="00995EF3"/>
    <w:rsid w:val="009960D0"/>
    <w:rsid w:val="009A0C34"/>
    <w:rsid w:val="009A1C57"/>
    <w:rsid w:val="009A4D0C"/>
    <w:rsid w:val="009A5724"/>
    <w:rsid w:val="009A79AD"/>
    <w:rsid w:val="009B02E8"/>
    <w:rsid w:val="009B12E7"/>
    <w:rsid w:val="009B2262"/>
    <w:rsid w:val="009B2354"/>
    <w:rsid w:val="009B41C9"/>
    <w:rsid w:val="009B4DAB"/>
    <w:rsid w:val="009B6F5D"/>
    <w:rsid w:val="009C08B4"/>
    <w:rsid w:val="009C3223"/>
    <w:rsid w:val="009C3AF2"/>
    <w:rsid w:val="009C5A53"/>
    <w:rsid w:val="009C74E3"/>
    <w:rsid w:val="009C7A9F"/>
    <w:rsid w:val="009D1B39"/>
    <w:rsid w:val="009D2078"/>
    <w:rsid w:val="009D2ADE"/>
    <w:rsid w:val="009D4717"/>
    <w:rsid w:val="009D6846"/>
    <w:rsid w:val="009D7506"/>
    <w:rsid w:val="009E062C"/>
    <w:rsid w:val="009E0A77"/>
    <w:rsid w:val="009E27EA"/>
    <w:rsid w:val="009E3C0C"/>
    <w:rsid w:val="009E3D7D"/>
    <w:rsid w:val="009E6B13"/>
    <w:rsid w:val="009F06ED"/>
    <w:rsid w:val="009F378F"/>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22B9"/>
    <w:rsid w:val="00A33CFA"/>
    <w:rsid w:val="00A34647"/>
    <w:rsid w:val="00A41136"/>
    <w:rsid w:val="00A412CA"/>
    <w:rsid w:val="00A41C3D"/>
    <w:rsid w:val="00A4295F"/>
    <w:rsid w:val="00A47511"/>
    <w:rsid w:val="00A47F16"/>
    <w:rsid w:val="00A500F6"/>
    <w:rsid w:val="00A520E5"/>
    <w:rsid w:val="00A52493"/>
    <w:rsid w:val="00A5266E"/>
    <w:rsid w:val="00A5384F"/>
    <w:rsid w:val="00A53940"/>
    <w:rsid w:val="00A558D3"/>
    <w:rsid w:val="00A563A7"/>
    <w:rsid w:val="00A56559"/>
    <w:rsid w:val="00A6269B"/>
    <w:rsid w:val="00A6360F"/>
    <w:rsid w:val="00A639AF"/>
    <w:rsid w:val="00A64DB2"/>
    <w:rsid w:val="00A65DDD"/>
    <w:rsid w:val="00A670C5"/>
    <w:rsid w:val="00A70DC7"/>
    <w:rsid w:val="00A71372"/>
    <w:rsid w:val="00A71647"/>
    <w:rsid w:val="00A767EF"/>
    <w:rsid w:val="00A8146F"/>
    <w:rsid w:val="00A84AD5"/>
    <w:rsid w:val="00A85546"/>
    <w:rsid w:val="00A85F43"/>
    <w:rsid w:val="00A90F38"/>
    <w:rsid w:val="00A90FFB"/>
    <w:rsid w:val="00A91361"/>
    <w:rsid w:val="00A93048"/>
    <w:rsid w:val="00A93447"/>
    <w:rsid w:val="00A93852"/>
    <w:rsid w:val="00A9483E"/>
    <w:rsid w:val="00A96AFB"/>
    <w:rsid w:val="00A9745A"/>
    <w:rsid w:val="00AA3C5D"/>
    <w:rsid w:val="00AA5BBD"/>
    <w:rsid w:val="00AA63D2"/>
    <w:rsid w:val="00AA64BE"/>
    <w:rsid w:val="00AB05D8"/>
    <w:rsid w:val="00AB1DB9"/>
    <w:rsid w:val="00AB21C4"/>
    <w:rsid w:val="00AB2FCC"/>
    <w:rsid w:val="00AB3029"/>
    <w:rsid w:val="00AB3AF9"/>
    <w:rsid w:val="00AB4577"/>
    <w:rsid w:val="00AB6F4F"/>
    <w:rsid w:val="00AC2AE3"/>
    <w:rsid w:val="00AC4757"/>
    <w:rsid w:val="00AC7B4F"/>
    <w:rsid w:val="00AD0AC6"/>
    <w:rsid w:val="00AD0C8E"/>
    <w:rsid w:val="00AD15B6"/>
    <w:rsid w:val="00AD1E14"/>
    <w:rsid w:val="00AD1E67"/>
    <w:rsid w:val="00AD36AF"/>
    <w:rsid w:val="00AD5173"/>
    <w:rsid w:val="00AE01ED"/>
    <w:rsid w:val="00AE0866"/>
    <w:rsid w:val="00AE3F2F"/>
    <w:rsid w:val="00AE453E"/>
    <w:rsid w:val="00AE5BBD"/>
    <w:rsid w:val="00AE6100"/>
    <w:rsid w:val="00AE664D"/>
    <w:rsid w:val="00AE7238"/>
    <w:rsid w:val="00AE7B49"/>
    <w:rsid w:val="00AF18F7"/>
    <w:rsid w:val="00AF3954"/>
    <w:rsid w:val="00AF6C71"/>
    <w:rsid w:val="00B009BA"/>
    <w:rsid w:val="00B00F5C"/>
    <w:rsid w:val="00B03791"/>
    <w:rsid w:val="00B03C17"/>
    <w:rsid w:val="00B067C4"/>
    <w:rsid w:val="00B0732A"/>
    <w:rsid w:val="00B07F28"/>
    <w:rsid w:val="00B106D2"/>
    <w:rsid w:val="00B13649"/>
    <w:rsid w:val="00B137F8"/>
    <w:rsid w:val="00B14F02"/>
    <w:rsid w:val="00B1580E"/>
    <w:rsid w:val="00B15983"/>
    <w:rsid w:val="00B160E4"/>
    <w:rsid w:val="00B16636"/>
    <w:rsid w:val="00B176CB"/>
    <w:rsid w:val="00B20DA4"/>
    <w:rsid w:val="00B21C4D"/>
    <w:rsid w:val="00B23A3D"/>
    <w:rsid w:val="00B24549"/>
    <w:rsid w:val="00B25424"/>
    <w:rsid w:val="00B30CC3"/>
    <w:rsid w:val="00B31A71"/>
    <w:rsid w:val="00B32EA3"/>
    <w:rsid w:val="00B34BB2"/>
    <w:rsid w:val="00B361BD"/>
    <w:rsid w:val="00B403E6"/>
    <w:rsid w:val="00B40EEF"/>
    <w:rsid w:val="00B50449"/>
    <w:rsid w:val="00B505B6"/>
    <w:rsid w:val="00B50EB0"/>
    <w:rsid w:val="00B531E5"/>
    <w:rsid w:val="00B5428E"/>
    <w:rsid w:val="00B56130"/>
    <w:rsid w:val="00B6045B"/>
    <w:rsid w:val="00B609D0"/>
    <w:rsid w:val="00B61AE1"/>
    <w:rsid w:val="00B648FA"/>
    <w:rsid w:val="00B654D4"/>
    <w:rsid w:val="00B67F0C"/>
    <w:rsid w:val="00B70D1B"/>
    <w:rsid w:val="00B74F90"/>
    <w:rsid w:val="00B80307"/>
    <w:rsid w:val="00B8430B"/>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D5B3F"/>
    <w:rsid w:val="00BD69E5"/>
    <w:rsid w:val="00BE1F49"/>
    <w:rsid w:val="00BE26D3"/>
    <w:rsid w:val="00BE328F"/>
    <w:rsid w:val="00BE441F"/>
    <w:rsid w:val="00BE4BEF"/>
    <w:rsid w:val="00BE600A"/>
    <w:rsid w:val="00BE7ADE"/>
    <w:rsid w:val="00BF09D1"/>
    <w:rsid w:val="00BF2311"/>
    <w:rsid w:val="00BF2B26"/>
    <w:rsid w:val="00BF3996"/>
    <w:rsid w:val="00BF58B2"/>
    <w:rsid w:val="00BF5E15"/>
    <w:rsid w:val="00BF7054"/>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0337"/>
    <w:rsid w:val="00C310B6"/>
    <w:rsid w:val="00C32985"/>
    <w:rsid w:val="00C34D6E"/>
    <w:rsid w:val="00C350BA"/>
    <w:rsid w:val="00C37E38"/>
    <w:rsid w:val="00C4142D"/>
    <w:rsid w:val="00C43780"/>
    <w:rsid w:val="00C45589"/>
    <w:rsid w:val="00C45A5F"/>
    <w:rsid w:val="00C45E18"/>
    <w:rsid w:val="00C50CB1"/>
    <w:rsid w:val="00C51B02"/>
    <w:rsid w:val="00C51CC0"/>
    <w:rsid w:val="00C536DF"/>
    <w:rsid w:val="00C53EBB"/>
    <w:rsid w:val="00C61293"/>
    <w:rsid w:val="00C624DE"/>
    <w:rsid w:val="00C63BA4"/>
    <w:rsid w:val="00C65728"/>
    <w:rsid w:val="00C65985"/>
    <w:rsid w:val="00C65DD9"/>
    <w:rsid w:val="00C66484"/>
    <w:rsid w:val="00C6763F"/>
    <w:rsid w:val="00C71802"/>
    <w:rsid w:val="00C73B1F"/>
    <w:rsid w:val="00C74310"/>
    <w:rsid w:val="00C74417"/>
    <w:rsid w:val="00C74914"/>
    <w:rsid w:val="00C74FC8"/>
    <w:rsid w:val="00C77B35"/>
    <w:rsid w:val="00C80270"/>
    <w:rsid w:val="00C81899"/>
    <w:rsid w:val="00C82A3E"/>
    <w:rsid w:val="00C82F58"/>
    <w:rsid w:val="00C84EC2"/>
    <w:rsid w:val="00C87030"/>
    <w:rsid w:val="00C873F6"/>
    <w:rsid w:val="00C87DFA"/>
    <w:rsid w:val="00C90394"/>
    <w:rsid w:val="00C94694"/>
    <w:rsid w:val="00C964AB"/>
    <w:rsid w:val="00C97900"/>
    <w:rsid w:val="00CA3E4C"/>
    <w:rsid w:val="00CA51E9"/>
    <w:rsid w:val="00CA5808"/>
    <w:rsid w:val="00CA5E39"/>
    <w:rsid w:val="00CA702B"/>
    <w:rsid w:val="00CB5AC0"/>
    <w:rsid w:val="00CB6024"/>
    <w:rsid w:val="00CC0F74"/>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4365"/>
    <w:rsid w:val="00D1571C"/>
    <w:rsid w:val="00D25464"/>
    <w:rsid w:val="00D25EE9"/>
    <w:rsid w:val="00D271FC"/>
    <w:rsid w:val="00D27C02"/>
    <w:rsid w:val="00D31001"/>
    <w:rsid w:val="00D31E9B"/>
    <w:rsid w:val="00D35E8E"/>
    <w:rsid w:val="00D404FB"/>
    <w:rsid w:val="00D414FE"/>
    <w:rsid w:val="00D4182F"/>
    <w:rsid w:val="00D42FF2"/>
    <w:rsid w:val="00D437A3"/>
    <w:rsid w:val="00D44F82"/>
    <w:rsid w:val="00D471CD"/>
    <w:rsid w:val="00D471DA"/>
    <w:rsid w:val="00D50DFF"/>
    <w:rsid w:val="00D52C7E"/>
    <w:rsid w:val="00D5320A"/>
    <w:rsid w:val="00D5576F"/>
    <w:rsid w:val="00D6047B"/>
    <w:rsid w:val="00D60C01"/>
    <w:rsid w:val="00D61D24"/>
    <w:rsid w:val="00D66282"/>
    <w:rsid w:val="00D7078D"/>
    <w:rsid w:val="00D80AB3"/>
    <w:rsid w:val="00D81D12"/>
    <w:rsid w:val="00D830AA"/>
    <w:rsid w:val="00D84110"/>
    <w:rsid w:val="00D84F55"/>
    <w:rsid w:val="00D85C29"/>
    <w:rsid w:val="00D867C2"/>
    <w:rsid w:val="00D94B95"/>
    <w:rsid w:val="00D956F6"/>
    <w:rsid w:val="00D96D24"/>
    <w:rsid w:val="00D97FAB"/>
    <w:rsid w:val="00DA0F47"/>
    <w:rsid w:val="00DA1A4A"/>
    <w:rsid w:val="00DA7258"/>
    <w:rsid w:val="00DB01E5"/>
    <w:rsid w:val="00DB5AED"/>
    <w:rsid w:val="00DB5BEA"/>
    <w:rsid w:val="00DB70EB"/>
    <w:rsid w:val="00DC14A0"/>
    <w:rsid w:val="00DC432D"/>
    <w:rsid w:val="00DC78A2"/>
    <w:rsid w:val="00DE3656"/>
    <w:rsid w:val="00DE379D"/>
    <w:rsid w:val="00DE539A"/>
    <w:rsid w:val="00DF09EE"/>
    <w:rsid w:val="00DF153D"/>
    <w:rsid w:val="00DF29AB"/>
    <w:rsid w:val="00DF2FFB"/>
    <w:rsid w:val="00DF5412"/>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471E9"/>
    <w:rsid w:val="00E51358"/>
    <w:rsid w:val="00E54874"/>
    <w:rsid w:val="00E55BD5"/>
    <w:rsid w:val="00E601A7"/>
    <w:rsid w:val="00E66B4D"/>
    <w:rsid w:val="00E676AC"/>
    <w:rsid w:val="00E709DA"/>
    <w:rsid w:val="00E71742"/>
    <w:rsid w:val="00E71F55"/>
    <w:rsid w:val="00E7429C"/>
    <w:rsid w:val="00E746D1"/>
    <w:rsid w:val="00E76BA2"/>
    <w:rsid w:val="00E8196F"/>
    <w:rsid w:val="00E819AB"/>
    <w:rsid w:val="00E81E27"/>
    <w:rsid w:val="00E82C86"/>
    <w:rsid w:val="00E8415D"/>
    <w:rsid w:val="00E84A89"/>
    <w:rsid w:val="00E85E7C"/>
    <w:rsid w:val="00E959A4"/>
    <w:rsid w:val="00E9681C"/>
    <w:rsid w:val="00EA4EC7"/>
    <w:rsid w:val="00EA724A"/>
    <w:rsid w:val="00EA7E0B"/>
    <w:rsid w:val="00EB2F79"/>
    <w:rsid w:val="00EC6065"/>
    <w:rsid w:val="00EC6CDE"/>
    <w:rsid w:val="00EC6E56"/>
    <w:rsid w:val="00EC7E05"/>
    <w:rsid w:val="00ED19DD"/>
    <w:rsid w:val="00ED1F14"/>
    <w:rsid w:val="00ED2774"/>
    <w:rsid w:val="00ED4ED7"/>
    <w:rsid w:val="00ED6284"/>
    <w:rsid w:val="00ED7D80"/>
    <w:rsid w:val="00EE21B3"/>
    <w:rsid w:val="00EE361B"/>
    <w:rsid w:val="00EE5ADA"/>
    <w:rsid w:val="00EE757E"/>
    <w:rsid w:val="00EF046B"/>
    <w:rsid w:val="00EF0515"/>
    <w:rsid w:val="00EF4928"/>
    <w:rsid w:val="00F017A1"/>
    <w:rsid w:val="00F04320"/>
    <w:rsid w:val="00F0467D"/>
    <w:rsid w:val="00F061A3"/>
    <w:rsid w:val="00F07644"/>
    <w:rsid w:val="00F07E82"/>
    <w:rsid w:val="00F12F98"/>
    <w:rsid w:val="00F150A3"/>
    <w:rsid w:val="00F17248"/>
    <w:rsid w:val="00F21E6A"/>
    <w:rsid w:val="00F255B7"/>
    <w:rsid w:val="00F25CD7"/>
    <w:rsid w:val="00F278C3"/>
    <w:rsid w:val="00F30D56"/>
    <w:rsid w:val="00F345AA"/>
    <w:rsid w:val="00F352A4"/>
    <w:rsid w:val="00F4403D"/>
    <w:rsid w:val="00F44736"/>
    <w:rsid w:val="00F44FEF"/>
    <w:rsid w:val="00F45A18"/>
    <w:rsid w:val="00F50FEE"/>
    <w:rsid w:val="00F515BA"/>
    <w:rsid w:val="00F56B56"/>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37FF"/>
    <w:rsid w:val="00F94474"/>
    <w:rsid w:val="00F94CC1"/>
    <w:rsid w:val="00F95DE7"/>
    <w:rsid w:val="00F96C3C"/>
    <w:rsid w:val="00F97692"/>
    <w:rsid w:val="00FA1594"/>
    <w:rsid w:val="00FA36CB"/>
    <w:rsid w:val="00FA6CC9"/>
    <w:rsid w:val="00FA72BC"/>
    <w:rsid w:val="00FA73AA"/>
    <w:rsid w:val="00FA7FAE"/>
    <w:rsid w:val="00FB3083"/>
    <w:rsid w:val="00FB6170"/>
    <w:rsid w:val="00FC0344"/>
    <w:rsid w:val="00FC1D1A"/>
    <w:rsid w:val="00FC262B"/>
    <w:rsid w:val="00FC2CAB"/>
    <w:rsid w:val="00FC42B4"/>
    <w:rsid w:val="00FC5174"/>
    <w:rsid w:val="00FC6424"/>
    <w:rsid w:val="00FC7F66"/>
    <w:rsid w:val="00FD068E"/>
    <w:rsid w:val="00FD2065"/>
    <w:rsid w:val="00FD335A"/>
    <w:rsid w:val="00FE0EC8"/>
    <w:rsid w:val="00FE0EF8"/>
    <w:rsid w:val="00FE1BF8"/>
    <w:rsid w:val="00FE2AF1"/>
    <w:rsid w:val="00FE3870"/>
    <w:rsid w:val="00FE5320"/>
    <w:rsid w:val="00FE5737"/>
    <w:rsid w:val="00FE677B"/>
    <w:rsid w:val="00FF217A"/>
    <w:rsid w:val="00FF2F92"/>
    <w:rsid w:val="01295494"/>
    <w:rsid w:val="014B7EDF"/>
    <w:rsid w:val="033E2D94"/>
    <w:rsid w:val="035674C8"/>
    <w:rsid w:val="055C7124"/>
    <w:rsid w:val="058C3748"/>
    <w:rsid w:val="061B1AC9"/>
    <w:rsid w:val="063A19DC"/>
    <w:rsid w:val="069A6C3C"/>
    <w:rsid w:val="07586246"/>
    <w:rsid w:val="09C521A6"/>
    <w:rsid w:val="0BA116C8"/>
    <w:rsid w:val="0C09223A"/>
    <w:rsid w:val="0D4246FD"/>
    <w:rsid w:val="0D7038CF"/>
    <w:rsid w:val="0DBD157A"/>
    <w:rsid w:val="0F1675AE"/>
    <w:rsid w:val="0FDC041E"/>
    <w:rsid w:val="106056A3"/>
    <w:rsid w:val="112E713E"/>
    <w:rsid w:val="119657F8"/>
    <w:rsid w:val="12437FB9"/>
    <w:rsid w:val="134E4A2C"/>
    <w:rsid w:val="14241588"/>
    <w:rsid w:val="155A6EC4"/>
    <w:rsid w:val="15717A7A"/>
    <w:rsid w:val="16586F9B"/>
    <w:rsid w:val="16697898"/>
    <w:rsid w:val="16A96587"/>
    <w:rsid w:val="17572D58"/>
    <w:rsid w:val="17C74A53"/>
    <w:rsid w:val="1968575C"/>
    <w:rsid w:val="199943D6"/>
    <w:rsid w:val="19F31BD9"/>
    <w:rsid w:val="1A134B42"/>
    <w:rsid w:val="1A762AE3"/>
    <w:rsid w:val="1AD036AC"/>
    <w:rsid w:val="1AD808EE"/>
    <w:rsid w:val="1B48101C"/>
    <w:rsid w:val="1B535EB5"/>
    <w:rsid w:val="1B6332F6"/>
    <w:rsid w:val="1B656B7C"/>
    <w:rsid w:val="1B8E1C79"/>
    <w:rsid w:val="1D02225C"/>
    <w:rsid w:val="1D5D72C8"/>
    <w:rsid w:val="1DF17BE4"/>
    <w:rsid w:val="1E8D2AA1"/>
    <w:rsid w:val="1E8F072B"/>
    <w:rsid w:val="1EEB5FE4"/>
    <w:rsid w:val="1F744020"/>
    <w:rsid w:val="1F99423D"/>
    <w:rsid w:val="20672D4C"/>
    <w:rsid w:val="20A86D9D"/>
    <w:rsid w:val="20E02E9F"/>
    <w:rsid w:val="21524751"/>
    <w:rsid w:val="21E05813"/>
    <w:rsid w:val="23267D2A"/>
    <w:rsid w:val="23931283"/>
    <w:rsid w:val="23F225FA"/>
    <w:rsid w:val="240311F5"/>
    <w:rsid w:val="24037C7C"/>
    <w:rsid w:val="240C12DD"/>
    <w:rsid w:val="244C3130"/>
    <w:rsid w:val="2493454D"/>
    <w:rsid w:val="24A23A95"/>
    <w:rsid w:val="24C02328"/>
    <w:rsid w:val="24E875A1"/>
    <w:rsid w:val="255A5E3C"/>
    <w:rsid w:val="25972931"/>
    <w:rsid w:val="25C107C6"/>
    <w:rsid w:val="263B6F03"/>
    <w:rsid w:val="279921D5"/>
    <w:rsid w:val="28FF76BF"/>
    <w:rsid w:val="29FB20A6"/>
    <w:rsid w:val="29FC13FA"/>
    <w:rsid w:val="2AF66C53"/>
    <w:rsid w:val="2BFA1C59"/>
    <w:rsid w:val="2C042E65"/>
    <w:rsid w:val="2D92707C"/>
    <w:rsid w:val="2E0E5848"/>
    <w:rsid w:val="2EDE5BF9"/>
    <w:rsid w:val="2F684ABC"/>
    <w:rsid w:val="305C0890"/>
    <w:rsid w:val="307149AD"/>
    <w:rsid w:val="30D50933"/>
    <w:rsid w:val="31712926"/>
    <w:rsid w:val="32031443"/>
    <w:rsid w:val="322B378E"/>
    <w:rsid w:val="33A3243E"/>
    <w:rsid w:val="354C6F6B"/>
    <w:rsid w:val="36336D7E"/>
    <w:rsid w:val="36880DAC"/>
    <w:rsid w:val="36B74E64"/>
    <w:rsid w:val="37FE6337"/>
    <w:rsid w:val="381B08C4"/>
    <w:rsid w:val="382B0811"/>
    <w:rsid w:val="38633ACD"/>
    <w:rsid w:val="38FD2781"/>
    <w:rsid w:val="39111875"/>
    <w:rsid w:val="396F2549"/>
    <w:rsid w:val="39E80F1C"/>
    <w:rsid w:val="3A43254C"/>
    <w:rsid w:val="3A8839A0"/>
    <w:rsid w:val="3A8F009D"/>
    <w:rsid w:val="3AB817F0"/>
    <w:rsid w:val="3AD64066"/>
    <w:rsid w:val="3B153F44"/>
    <w:rsid w:val="3B615365"/>
    <w:rsid w:val="3B7C3396"/>
    <w:rsid w:val="3C1C3F5E"/>
    <w:rsid w:val="3C280AA2"/>
    <w:rsid w:val="3C822C5E"/>
    <w:rsid w:val="3D8C78B7"/>
    <w:rsid w:val="3F2F5AEA"/>
    <w:rsid w:val="3F9022DC"/>
    <w:rsid w:val="403D058E"/>
    <w:rsid w:val="406824AD"/>
    <w:rsid w:val="409516ED"/>
    <w:rsid w:val="41A021CE"/>
    <w:rsid w:val="41F26066"/>
    <w:rsid w:val="42D8756D"/>
    <w:rsid w:val="42F718AD"/>
    <w:rsid w:val="43196A84"/>
    <w:rsid w:val="43E77C3D"/>
    <w:rsid w:val="46113DA1"/>
    <w:rsid w:val="46A17A6E"/>
    <w:rsid w:val="477337F1"/>
    <w:rsid w:val="47796CD1"/>
    <w:rsid w:val="47957A40"/>
    <w:rsid w:val="47B558AE"/>
    <w:rsid w:val="47DA2A7E"/>
    <w:rsid w:val="482E5EA1"/>
    <w:rsid w:val="489A724B"/>
    <w:rsid w:val="49904BCE"/>
    <w:rsid w:val="4A5C755E"/>
    <w:rsid w:val="4AA52E6A"/>
    <w:rsid w:val="4AB50DCC"/>
    <w:rsid w:val="4AC54E60"/>
    <w:rsid w:val="4CE540A4"/>
    <w:rsid w:val="4D2C0658"/>
    <w:rsid w:val="4DBB2A3E"/>
    <w:rsid w:val="4DF14EBB"/>
    <w:rsid w:val="4F307146"/>
    <w:rsid w:val="502B7264"/>
    <w:rsid w:val="506B37A1"/>
    <w:rsid w:val="50BD2493"/>
    <w:rsid w:val="520712A4"/>
    <w:rsid w:val="52B41BFD"/>
    <w:rsid w:val="52E5132C"/>
    <w:rsid w:val="53EE0701"/>
    <w:rsid w:val="53F3546C"/>
    <w:rsid w:val="540934B2"/>
    <w:rsid w:val="547943CB"/>
    <w:rsid w:val="54C74A78"/>
    <w:rsid w:val="554A7001"/>
    <w:rsid w:val="55676FD1"/>
    <w:rsid w:val="557806F9"/>
    <w:rsid w:val="56D713A2"/>
    <w:rsid w:val="56EA03A2"/>
    <w:rsid w:val="57154983"/>
    <w:rsid w:val="57275E92"/>
    <w:rsid w:val="57957433"/>
    <w:rsid w:val="585A3FAF"/>
    <w:rsid w:val="58B71278"/>
    <w:rsid w:val="58BB6F94"/>
    <w:rsid w:val="58C36481"/>
    <w:rsid w:val="597B0250"/>
    <w:rsid w:val="5986502B"/>
    <w:rsid w:val="5B73697B"/>
    <w:rsid w:val="5B8623BD"/>
    <w:rsid w:val="5D2D39F2"/>
    <w:rsid w:val="5D927AE7"/>
    <w:rsid w:val="5DDF39AD"/>
    <w:rsid w:val="5DF65536"/>
    <w:rsid w:val="5E850A9C"/>
    <w:rsid w:val="5ED30B5F"/>
    <w:rsid w:val="5EE0691D"/>
    <w:rsid w:val="5EF274CF"/>
    <w:rsid w:val="5EFE13BA"/>
    <w:rsid w:val="5FE04B3B"/>
    <w:rsid w:val="606C131E"/>
    <w:rsid w:val="61AC7F44"/>
    <w:rsid w:val="62744032"/>
    <w:rsid w:val="650A4952"/>
    <w:rsid w:val="66541173"/>
    <w:rsid w:val="66AD043A"/>
    <w:rsid w:val="67A22793"/>
    <w:rsid w:val="68BD6E12"/>
    <w:rsid w:val="68E20005"/>
    <w:rsid w:val="697D7681"/>
    <w:rsid w:val="6A032244"/>
    <w:rsid w:val="6A4F4277"/>
    <w:rsid w:val="6A735453"/>
    <w:rsid w:val="6ABA0B6B"/>
    <w:rsid w:val="6AC969F6"/>
    <w:rsid w:val="6B382276"/>
    <w:rsid w:val="6C161E0D"/>
    <w:rsid w:val="6C167C50"/>
    <w:rsid w:val="6C8758CF"/>
    <w:rsid w:val="6CA33257"/>
    <w:rsid w:val="6CA96A71"/>
    <w:rsid w:val="6CBF700C"/>
    <w:rsid w:val="6D1B5B33"/>
    <w:rsid w:val="6FBA51A1"/>
    <w:rsid w:val="6FFE4FD3"/>
    <w:rsid w:val="70AB609B"/>
    <w:rsid w:val="70B01B44"/>
    <w:rsid w:val="712C019C"/>
    <w:rsid w:val="72E6778C"/>
    <w:rsid w:val="738503D2"/>
    <w:rsid w:val="738C0DB2"/>
    <w:rsid w:val="73B831A3"/>
    <w:rsid w:val="73F62197"/>
    <w:rsid w:val="73F941DE"/>
    <w:rsid w:val="741F40DA"/>
    <w:rsid w:val="74E75FB2"/>
    <w:rsid w:val="762D6B5A"/>
    <w:rsid w:val="763A110C"/>
    <w:rsid w:val="763A5789"/>
    <w:rsid w:val="766823FF"/>
    <w:rsid w:val="770A1ECD"/>
    <w:rsid w:val="776B7394"/>
    <w:rsid w:val="77762812"/>
    <w:rsid w:val="791663BA"/>
    <w:rsid w:val="7A060FF7"/>
    <w:rsid w:val="7B313C3B"/>
    <w:rsid w:val="7BE0511B"/>
    <w:rsid w:val="7C705737"/>
    <w:rsid w:val="7C9C23BD"/>
    <w:rsid w:val="7D392E74"/>
    <w:rsid w:val="7E212B1D"/>
    <w:rsid w:val="7EF67B72"/>
    <w:rsid w:val="7F950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2"/>
    <w:unhideWhenUsed/>
    <w:qFormat/>
    <w:uiPriority w:val="99"/>
    <w:rPr>
      <w:rFonts w:asciiTheme="minorEastAsia" w:hAnsiTheme="minorEastAsia"/>
      <w:sz w:val="28"/>
      <w:szCs w:val="28"/>
    </w:rPr>
  </w:style>
  <w:style w:type="paragraph" w:styleId="3">
    <w:name w:val="Closing"/>
    <w:basedOn w:val="1"/>
    <w:link w:val="13"/>
    <w:unhideWhenUsed/>
    <w:qFormat/>
    <w:uiPriority w:val="99"/>
    <w:pPr>
      <w:ind w:left="100" w:leftChars="2100"/>
    </w:pPr>
    <w:rPr>
      <w:rFonts w:asciiTheme="minorEastAsia" w:hAnsiTheme="minorEastAsia"/>
      <w:sz w:val="28"/>
      <w:szCs w:val="28"/>
    </w:rPr>
  </w:style>
  <w:style w:type="paragraph" w:styleId="4">
    <w:name w:val="Date"/>
    <w:basedOn w:val="1"/>
    <w:next w:val="1"/>
    <w:link w:val="14"/>
    <w:semiHidden/>
    <w:unhideWhenUsed/>
    <w:qFormat/>
    <w:uiPriority w:val="99"/>
    <w:pPr>
      <w:ind w:left="100" w:leftChars="25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称呼 Char"/>
    <w:basedOn w:val="9"/>
    <w:link w:val="2"/>
    <w:qFormat/>
    <w:uiPriority w:val="99"/>
    <w:rPr>
      <w:rFonts w:asciiTheme="minorEastAsia" w:hAnsiTheme="minorEastAsia"/>
      <w:sz w:val="28"/>
      <w:szCs w:val="28"/>
    </w:rPr>
  </w:style>
  <w:style w:type="character" w:customStyle="1" w:styleId="13">
    <w:name w:val="结束语 Char"/>
    <w:basedOn w:val="9"/>
    <w:link w:val="3"/>
    <w:qFormat/>
    <w:uiPriority w:val="99"/>
    <w:rPr>
      <w:rFonts w:asciiTheme="minorEastAsia" w:hAnsiTheme="minorEastAsia"/>
      <w:sz w:val="28"/>
      <w:szCs w:val="28"/>
    </w:rPr>
  </w:style>
  <w:style w:type="character" w:customStyle="1" w:styleId="14">
    <w:name w:val="日期 Char"/>
    <w:basedOn w:val="9"/>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C4817-4B6E-4ED7-9566-2A29C658A6B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2783</Words>
  <Characters>15869</Characters>
  <Lines>132</Lines>
  <Paragraphs>37</Paragraphs>
  <TotalTime>42</TotalTime>
  <ScaleCrop>false</ScaleCrop>
  <LinksUpToDate>false</LinksUpToDate>
  <CharactersWithSpaces>18615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2024-08-12T09:47:00Z</dcterms:created>
  <dc:creator>User</dc:creator>
  <cp:lastModifiedBy>Administrator</cp:lastModifiedBy>
  <cp:lastPrinted>2021-08-11T03:24:00Z</cp:lastPrinted>
  <dcterms:modified xsi:type="dcterms:W3CDTF">2024-12-20T07:08:57Z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