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rPr>
        <w:t>（20</w:t>
      </w:r>
      <w:r>
        <w:rPr>
          <w:rFonts w:hint="eastAsia" w:ascii="楷体_GB2312" w:eastAsia="楷体_GB2312"/>
          <w:szCs w:val="28"/>
          <w:u w:val="none" w:color="auto"/>
          <w:lang w:val="en-US" w:eastAsia="zh-CN"/>
        </w:rPr>
        <w:t>24</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645</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val="en-US" w:eastAsia="zh-CN"/>
        </w:rPr>
        <w:t>赵泓博，曾用名赵英楠，</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2001</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1</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19</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江苏省徐州市</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因帮助信息网络犯罪活动、盗窃罪经河南省泌阳县人民法院于2022年5月31日以（2021）豫1726刑初469号</w:t>
      </w:r>
      <w:r>
        <w:rPr>
          <w:rFonts w:hint="eastAsia" w:ascii="楷体_GB2312" w:eastAsia="楷体_GB2312"/>
          <w:spacing w:val="28"/>
          <w:szCs w:val="28"/>
          <w:u w:val="none" w:color="auto"/>
          <w:lang w:val="zh-CN" w:eastAsia="zh-CN"/>
        </w:rPr>
        <w:t>刑事判决书，判处有期徒刑</w:t>
      </w:r>
      <w:r>
        <w:rPr>
          <w:rFonts w:hint="eastAsia" w:ascii="楷体_GB2312" w:eastAsia="楷体_GB2312"/>
          <w:spacing w:val="28"/>
          <w:szCs w:val="28"/>
          <w:u w:val="none" w:color="auto"/>
          <w:lang w:val="en-US" w:eastAsia="zh-CN"/>
        </w:rPr>
        <w:t>六</w:t>
      </w:r>
      <w:r>
        <w:rPr>
          <w:rFonts w:hint="eastAsia" w:ascii="楷体_GB2312" w:eastAsia="楷体_GB2312"/>
          <w:spacing w:val="28"/>
          <w:szCs w:val="28"/>
          <w:u w:val="none" w:color="auto"/>
          <w:lang w:val="zh-CN" w:eastAsia="zh-CN"/>
        </w:rPr>
        <w:t>年六个月</w:t>
      </w:r>
      <w:r>
        <w:rPr>
          <w:rFonts w:hint="eastAsia" w:ascii="楷体_GB2312" w:eastAsia="楷体_GB2312"/>
          <w:spacing w:val="28"/>
          <w:szCs w:val="28"/>
          <w:u w:val="none" w:color="auto"/>
          <w:lang w:val="en-US" w:eastAsia="zh-CN"/>
        </w:rPr>
        <w:t>，附加罚金45000元、违法所得102500元。因该犯不服一审判决，</w:t>
      </w:r>
      <w:r>
        <w:rPr>
          <w:rFonts w:hint="eastAsia" w:ascii="楷体_GB2312" w:eastAsia="楷体_GB2312"/>
          <w:spacing w:val="28"/>
          <w:szCs w:val="28"/>
        </w:rPr>
        <w:t>提出上诉，</w:t>
      </w:r>
      <w:r>
        <w:rPr>
          <w:rFonts w:hint="eastAsia" w:ascii="楷体_GB2312" w:eastAsia="楷体_GB2312"/>
          <w:spacing w:val="28"/>
          <w:szCs w:val="28"/>
          <w:lang w:eastAsia="zh-CN"/>
        </w:rPr>
        <w:t>河南省</w:t>
      </w:r>
      <w:r>
        <w:rPr>
          <w:rFonts w:hint="eastAsia" w:ascii="楷体_GB2312" w:eastAsia="楷体_GB2312"/>
          <w:spacing w:val="28"/>
          <w:szCs w:val="28"/>
          <w:lang w:val="en-US" w:eastAsia="zh-CN"/>
        </w:rPr>
        <w:t>驻马店</w:t>
      </w:r>
      <w:r>
        <w:rPr>
          <w:rFonts w:hint="eastAsia" w:ascii="楷体_GB2312" w:eastAsia="楷体_GB2312"/>
          <w:spacing w:val="28"/>
          <w:szCs w:val="28"/>
          <w:lang w:eastAsia="zh-CN"/>
        </w:rPr>
        <w:t>市中级人民法院于</w:t>
      </w:r>
      <w:r>
        <w:rPr>
          <w:rFonts w:hint="eastAsia" w:ascii="楷体_GB2312" w:eastAsia="楷体_GB2312"/>
          <w:spacing w:val="28"/>
          <w:szCs w:val="28"/>
          <w:lang w:val="en-US" w:eastAsia="zh-CN"/>
        </w:rPr>
        <w:t>2022年8</w:t>
      </w:r>
      <w:r>
        <w:rPr>
          <w:rFonts w:hint="eastAsia" w:ascii="楷体_GB2312" w:eastAsia="楷体_GB2312"/>
          <w:spacing w:val="28"/>
          <w:szCs w:val="28"/>
          <w:u w:val="none" w:color="auto"/>
          <w:lang w:val="en-US" w:eastAsia="zh-CN"/>
        </w:rPr>
        <w:t>月11日以（2022）豫17刑终441号刑事判决书判决：撤销河南省泌阳县人民法院（2021）豫1726刑初469号刑事判决第二、四项，维持该原判其他判项；上诉人（原审被告人）赵泓博违法所得人民币十万零二千五百元依法予以追缴，按比例发还被害人。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21</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3</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4</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027</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9</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3</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22</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9</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30</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2年7个月3</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该犯自入狱以来，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真诚的认罪悔罪，能够充分认识到遵规守纪的重要意义，严格要求自己，熟记熟背《服刑人员行为规范》，以规范为准绳来严格约束自己的一言一行，遵守改造行为规范，努力养成良好的行为习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2023年6月、11月；2024年4月、10月</w:t>
      </w:r>
      <w:r>
        <w:rPr>
          <w:rFonts w:hint="eastAsia" w:ascii="楷体_GB2312" w:eastAsia="楷体_GB2312"/>
          <w:szCs w:val="28"/>
          <w:u w:val="single" w:color="auto"/>
        </w:rPr>
        <w:t>分别获得表扬奖励</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before="0" w:beforeLines="0" w:line="440" w:lineRule="exact"/>
        <w:ind w:left="0" w:leftChars="0" w:right="0" w:rightChars="0"/>
        <w:jc w:val="both"/>
        <w:textAlignment w:val="auto"/>
        <w:outlineLvl w:val="9"/>
        <w:rPr>
          <w:rFonts w:hint="eastAsia" w:ascii="楷体_GB2312" w:eastAsia="楷体_GB2312"/>
          <w:spacing w:val="11"/>
          <w:szCs w:val="28"/>
          <w:u w:val="single" w:color="auto"/>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2024年9月30日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截至2024年10月21日前已审批签章过且已完成所有法定程序后的表扬奖励、计分考核在本次减刑时可以使用，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4</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赵泓博</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五个月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二四</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十二</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w:t>
      </w:r>
      <w:r>
        <w:rPr>
          <w:rFonts w:hint="eastAsia" w:ascii="楷体_GB2312" w:eastAsia="楷体_GB2312"/>
          <w:spacing w:val="28"/>
          <w:szCs w:val="28"/>
        </w:rPr>
        <w:t>日</w:t>
      </w:r>
    </w:p>
    <w:p>
      <w:pPr>
        <w:spacing w:line="500" w:lineRule="exact"/>
        <w:rPr>
          <w:rFonts w:hint="eastAsia" w:ascii="楷体_GB2312" w:eastAsia="楷体_GB2312"/>
          <w:spacing w:val="28"/>
          <w:szCs w:val="28"/>
        </w:rPr>
      </w:pPr>
    </w:p>
    <w:p>
      <w:pPr>
        <w:spacing w:line="500" w:lineRule="exact"/>
        <w:rPr>
          <w:rFonts w:hint="eastAsia" w:ascii="宋体"/>
          <w:b/>
          <w:spacing w:val="28"/>
          <w:sz w:val="54"/>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赵泓博</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MS Mincho">
    <w:panose1 w:val="02020609040205080304"/>
    <w:charset w:val="80"/>
    <w:family w:val="swiss"/>
    <w:pitch w:val="default"/>
    <w:sig w:usb0="A00002BF" w:usb1="68C7FCFB" w:usb2="00000010" w:usb3="00000000" w:csb0="4002009F" w:csb1="DFD7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MS Mincho">
    <w:panose1 w:val="02020609040205080304"/>
    <w:charset w:val="80"/>
    <w:family w:val="decorative"/>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67839"/>
    <w:rsid w:val="21A678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2024-12-22T23:30:00Z</dcterms:created>
  <dc:creator>Think</dc:creator>
  <cp:lastModifiedBy>Think</cp:lastModifiedBy>
  <dcterms:modified xsi:type="dcterms:W3CDTF">2024-12-22T23:31:06Z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