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187</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李栓娃</w:t>
      </w:r>
      <w:r>
        <w:rPr>
          <w:rFonts w:hint="eastAsia" w:ascii="楷体_GB2312" w:hAnsi="宋体" w:eastAsia="楷体_GB2312"/>
          <w:color w:val="auto"/>
          <w:spacing w:val="28"/>
          <w:szCs w:val="28"/>
          <w:u w:val="none" w:color="auto"/>
        </w:rPr>
        <w:t>，男，1957年8月2日出生，汉族，原户籍所在地河南省唐河县，因强奸罪经河南省唐河县人民法院于2020年11月27日以(2020)豫1328刑初875号刑事判决书判处有期徒刑5年6个月；附加刑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刑期自202</w:t>
      </w:r>
      <w:r>
        <w:rPr>
          <w:rFonts w:hint="eastAsia" w:ascii="楷体_GB2312" w:hAnsi="宋体" w:eastAsia="楷体_GB2312"/>
          <w:color w:val="auto"/>
          <w:spacing w:val="28"/>
          <w:szCs w:val="28"/>
          <w:u w:val="none" w:color="auto"/>
          <w:lang w:val="en-US" w:eastAsia="zh-CN"/>
        </w:rPr>
        <w:t>0年</w:t>
      </w:r>
      <w:r>
        <w:rPr>
          <w:rFonts w:hint="eastAsia" w:ascii="楷体_GB2312" w:hAnsi="宋体" w:eastAsia="楷体_GB2312"/>
          <w:color w:val="auto"/>
          <w:spacing w:val="28"/>
          <w:szCs w:val="28"/>
          <w:u w:val="none" w:color="auto"/>
        </w:rPr>
        <w:t>8月15日起至2026年2月14日止；于2021年1月4日送我狱服刑改造。服刑期间执行刑期变动情况：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10</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2</w:t>
      </w:r>
      <w:r>
        <w:rPr>
          <w:rFonts w:hint="eastAsia" w:ascii="楷体_GB2312" w:hAnsi="宋体" w:eastAsia="楷体_GB2312"/>
          <w:color w:val="auto"/>
          <w:spacing w:val="28"/>
          <w:szCs w:val="28"/>
          <w:u w:val="none" w:color="auto"/>
        </w:rPr>
        <w:t>4天。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于21年8月、</w:t>
      </w:r>
    </w:p>
    <w:p>
      <w:pPr>
        <w:spacing w:line="500" w:lineRule="exact"/>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22年3月9月、23年2月8月、24年8月、25年1月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表扬奖励7</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李栓娃</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bookmarkStart w:id="0" w:name="_GoBack"/>
      <w:bookmarkEnd w:id="0"/>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李栓娃</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8BE101F"/>
    <w:rsid w:val="09C25458"/>
    <w:rsid w:val="09F247FF"/>
    <w:rsid w:val="2D350FC6"/>
    <w:rsid w:val="38953844"/>
    <w:rsid w:val="441748A7"/>
    <w:rsid w:val="553F3F8F"/>
    <w:rsid w:val="56FE7371"/>
    <w:rsid w:val="5EA322E9"/>
    <w:rsid w:val="5FA367DE"/>
    <w:rsid w:val="5FFC64E2"/>
    <w:rsid w:val="653B15BE"/>
    <w:rsid w:val="71B1539A"/>
    <w:rsid w:val="7DC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872</Words>
  <Characters>936</Characters>
  <Lines>0</Lines>
  <Paragraphs>0</Paragraphs>
  <TotalTime>0</TotalTime>
  <ScaleCrop>false</ScaleCrop>
  <LinksUpToDate>false</LinksUpToDate>
  <CharactersWithSpaces>971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E208624BDA23493D89A4BA2D210651BA</vt:lpwstr>
  </property>
</Properties>
</file>