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53" w:rsidRDefault="00013153" w:rsidP="00013153">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013153" w:rsidRDefault="00013153" w:rsidP="00013153">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 xml:space="preserve">（2025）宛狱减字第 </w:t>
      </w:r>
      <w:r w:rsidR="001170A1">
        <w:rPr>
          <w:rFonts w:ascii="华文楷体" w:eastAsia="华文楷体" w:hAnsi="华文楷体" w:hint="eastAsia"/>
          <w:szCs w:val="28"/>
        </w:rPr>
        <w:t>143</w:t>
      </w:r>
      <w:r>
        <w:rPr>
          <w:rFonts w:ascii="华文楷体" w:eastAsia="华文楷体" w:hAnsi="华文楷体" w:hint="eastAsia"/>
          <w:szCs w:val="28"/>
        </w:rPr>
        <w:t>号</w:t>
      </w:r>
    </w:p>
    <w:p w:rsidR="00013153" w:rsidRPr="006C45F5" w:rsidRDefault="00013153" w:rsidP="00013153">
      <w:pPr>
        <w:spacing w:after="277" w:line="500" w:lineRule="exact"/>
        <w:ind w:firstLineChars="200" w:firstLine="560"/>
        <w:jc w:val="left"/>
        <w:rPr>
          <w:rFonts w:ascii="华文楷体" w:eastAsia="华文楷体" w:hAnsi="华文楷体"/>
          <w:color w:val="auto"/>
          <w:szCs w:val="28"/>
        </w:rPr>
      </w:pPr>
      <w:r>
        <w:rPr>
          <w:rFonts w:ascii="华文楷体" w:eastAsia="华文楷体" w:hAnsi="华文楷体" w:hint="eastAsia"/>
          <w:szCs w:val="28"/>
        </w:rPr>
        <w:t xml:space="preserve"> </w:t>
      </w:r>
      <w:r w:rsidRPr="006C45F5">
        <w:rPr>
          <w:rFonts w:ascii="华文楷体" w:eastAsia="华文楷体" w:hAnsi="华文楷体" w:hint="eastAsia"/>
          <w:color w:val="auto"/>
          <w:spacing w:val="28"/>
          <w:szCs w:val="28"/>
        </w:rPr>
        <w:t>罪犯</w:t>
      </w:r>
      <w:r w:rsidRPr="006C45F5">
        <w:rPr>
          <w:rFonts w:ascii="华文楷体" w:eastAsia="华文楷体" w:hAnsi="华文楷体" w:hint="eastAsia"/>
          <w:noProof/>
          <w:color w:val="auto"/>
          <w:spacing w:val="28"/>
          <w:szCs w:val="28"/>
        </w:rPr>
        <w:t>裴铁汉</w:t>
      </w:r>
      <w:r w:rsidRPr="006C45F5">
        <w:rPr>
          <w:rFonts w:ascii="华文楷体" w:eastAsia="华文楷体" w:hAnsi="华文楷体" w:hint="eastAsia"/>
          <w:color w:val="auto"/>
          <w:spacing w:val="28"/>
          <w:szCs w:val="28"/>
        </w:rPr>
        <w:t>，男，</w:t>
      </w:r>
      <w:r w:rsidRPr="006C45F5">
        <w:rPr>
          <w:rFonts w:ascii="华文楷体" w:eastAsia="华文楷体" w:hAnsi="华文楷体" w:hint="eastAsia"/>
          <w:noProof/>
          <w:color w:val="auto"/>
          <w:spacing w:val="28"/>
          <w:szCs w:val="28"/>
        </w:rPr>
        <w:t>1962年08月24日</w:t>
      </w:r>
      <w:r w:rsidRPr="006C45F5">
        <w:rPr>
          <w:rFonts w:ascii="华文楷体" w:eastAsia="华文楷体" w:hAnsi="华文楷体" w:hint="eastAsia"/>
          <w:color w:val="auto"/>
          <w:spacing w:val="28"/>
          <w:szCs w:val="28"/>
        </w:rPr>
        <w:t>出生，汉族，原户籍所在地</w:t>
      </w:r>
      <w:r w:rsidRPr="006C45F5">
        <w:rPr>
          <w:rFonts w:ascii="华文楷体" w:eastAsia="华文楷体" w:hAnsi="华文楷体" w:hint="eastAsia"/>
          <w:noProof/>
          <w:color w:val="auto"/>
          <w:spacing w:val="28"/>
          <w:szCs w:val="28"/>
        </w:rPr>
        <w:t>河南省西平县</w:t>
      </w:r>
      <w:r w:rsidRPr="006C45F5">
        <w:rPr>
          <w:rFonts w:ascii="华文楷体" w:eastAsia="华文楷体" w:hAnsi="华文楷体" w:hint="eastAsia"/>
          <w:color w:val="auto"/>
          <w:spacing w:val="28"/>
          <w:szCs w:val="28"/>
        </w:rPr>
        <w:t>；因</w:t>
      </w:r>
      <w:r w:rsidRPr="006C45F5">
        <w:rPr>
          <w:rFonts w:ascii="华文楷体" w:eastAsia="华文楷体" w:hAnsi="华文楷体" w:hint="eastAsia"/>
          <w:noProof/>
          <w:color w:val="auto"/>
          <w:spacing w:val="28"/>
          <w:szCs w:val="28"/>
        </w:rPr>
        <w:t>寻衅滋事</w:t>
      </w:r>
      <w:r w:rsidRPr="006C45F5">
        <w:rPr>
          <w:rFonts w:ascii="华文楷体" w:eastAsia="华文楷体" w:hAnsi="华文楷体" w:hint="eastAsia"/>
          <w:color w:val="auto"/>
          <w:spacing w:val="28"/>
          <w:szCs w:val="28"/>
        </w:rPr>
        <w:t>罪经河南省西平县人民法院于2020年8月20日以（2020）豫1721刑初16号刑事</w:t>
      </w:r>
      <w:r>
        <w:rPr>
          <w:rFonts w:ascii="华文楷体" w:eastAsia="华文楷体" w:hAnsi="华文楷体" w:hint="eastAsia"/>
          <w:color w:val="auto"/>
          <w:spacing w:val="28"/>
          <w:szCs w:val="28"/>
        </w:rPr>
        <w:t>附带民事</w:t>
      </w:r>
      <w:r w:rsidRPr="006C45F5">
        <w:rPr>
          <w:rFonts w:ascii="华文楷体" w:eastAsia="华文楷体" w:hAnsi="华文楷体" w:hint="eastAsia"/>
          <w:color w:val="auto"/>
          <w:spacing w:val="28"/>
          <w:szCs w:val="28"/>
        </w:rPr>
        <w:t>判决书判处有期徒刑</w:t>
      </w:r>
      <w:r w:rsidRPr="006C45F5">
        <w:rPr>
          <w:rFonts w:ascii="华文楷体" w:eastAsia="华文楷体" w:hAnsi="华文楷体" w:hint="eastAsia"/>
          <w:noProof/>
          <w:color w:val="auto"/>
          <w:spacing w:val="28"/>
          <w:szCs w:val="28"/>
        </w:rPr>
        <w:t>7年6个月</w:t>
      </w:r>
      <w:r w:rsidRPr="006C45F5">
        <w:rPr>
          <w:rFonts w:ascii="华文楷体" w:eastAsia="华文楷体" w:hAnsi="华文楷体" w:hint="eastAsia"/>
          <w:color w:val="auto"/>
          <w:spacing w:val="28"/>
          <w:szCs w:val="28"/>
        </w:rPr>
        <w:t>，</w:t>
      </w:r>
      <w:r>
        <w:rPr>
          <w:rFonts w:ascii="华文楷体" w:eastAsia="华文楷体" w:hAnsi="华文楷体" w:hint="eastAsia"/>
          <w:color w:val="auto"/>
          <w:spacing w:val="28"/>
          <w:szCs w:val="28"/>
        </w:rPr>
        <w:t>并处罚金人民币十万元，共同</w:t>
      </w:r>
      <w:r>
        <w:rPr>
          <w:rFonts w:ascii="华文楷体" w:eastAsia="华文楷体" w:hAnsi="华文楷体" w:hint="eastAsia"/>
          <w:szCs w:val="28"/>
        </w:rPr>
        <w:t>赔偿附带民事诉讼原告人郑翠芬350元、赔偿附带民事诉讼原告人陶爱英200元，</w:t>
      </w:r>
      <w:r w:rsidRPr="006C45F5">
        <w:rPr>
          <w:rFonts w:ascii="华文楷体" w:eastAsia="华文楷体" w:hAnsi="华文楷体" w:hint="eastAsia"/>
          <w:color w:val="auto"/>
          <w:spacing w:val="28"/>
          <w:szCs w:val="28"/>
        </w:rPr>
        <w:t>刑期</w:t>
      </w:r>
      <w:r>
        <w:rPr>
          <w:rFonts w:ascii="华文楷体" w:eastAsia="华文楷体" w:hAnsi="华文楷体" w:hint="eastAsia"/>
          <w:color w:val="auto"/>
          <w:spacing w:val="28"/>
          <w:szCs w:val="28"/>
        </w:rPr>
        <w:t>即从</w:t>
      </w:r>
      <w:r w:rsidRPr="006C45F5">
        <w:rPr>
          <w:rFonts w:ascii="华文楷体" w:eastAsia="华文楷体" w:hAnsi="华文楷体" w:hint="eastAsia"/>
          <w:color w:val="auto"/>
          <w:spacing w:val="28"/>
          <w:szCs w:val="28"/>
        </w:rPr>
        <w:t>自</w:t>
      </w:r>
      <w:r w:rsidRPr="006C45F5">
        <w:rPr>
          <w:rFonts w:ascii="华文楷体" w:eastAsia="华文楷体" w:hAnsi="华文楷体" w:hint="eastAsia"/>
          <w:noProof/>
          <w:color w:val="auto"/>
          <w:spacing w:val="28"/>
          <w:szCs w:val="28"/>
        </w:rPr>
        <w:t>20</w:t>
      </w:r>
      <w:r>
        <w:rPr>
          <w:rFonts w:ascii="华文楷体" w:eastAsia="华文楷体" w:hAnsi="华文楷体" w:hint="eastAsia"/>
          <w:noProof/>
          <w:color w:val="auto"/>
          <w:spacing w:val="28"/>
          <w:szCs w:val="28"/>
        </w:rPr>
        <w:t>16</w:t>
      </w:r>
      <w:r w:rsidRPr="006C45F5">
        <w:rPr>
          <w:rFonts w:ascii="华文楷体" w:eastAsia="华文楷体" w:hAnsi="华文楷体" w:hint="eastAsia"/>
          <w:noProof/>
          <w:color w:val="auto"/>
          <w:spacing w:val="28"/>
          <w:szCs w:val="28"/>
        </w:rPr>
        <w:t>年1</w:t>
      </w:r>
      <w:r>
        <w:rPr>
          <w:rFonts w:ascii="华文楷体" w:eastAsia="华文楷体" w:hAnsi="华文楷体" w:hint="eastAsia"/>
          <w:noProof/>
          <w:color w:val="auto"/>
          <w:spacing w:val="28"/>
          <w:szCs w:val="28"/>
        </w:rPr>
        <w:t>2</w:t>
      </w:r>
      <w:r w:rsidRPr="006C45F5">
        <w:rPr>
          <w:rFonts w:ascii="华文楷体" w:eastAsia="华文楷体" w:hAnsi="华文楷体" w:hint="eastAsia"/>
          <w:noProof/>
          <w:color w:val="auto"/>
          <w:spacing w:val="28"/>
          <w:szCs w:val="28"/>
        </w:rPr>
        <w:t>月30日</w:t>
      </w:r>
      <w:r>
        <w:rPr>
          <w:rFonts w:ascii="华文楷体" w:eastAsia="华文楷体" w:hAnsi="华文楷体" w:hint="eastAsia"/>
          <w:noProof/>
          <w:color w:val="auto"/>
          <w:spacing w:val="28"/>
          <w:szCs w:val="28"/>
        </w:rPr>
        <w:t>起，因取保候审，顺延</w:t>
      </w:r>
      <w:r w:rsidRPr="006C45F5">
        <w:rPr>
          <w:rFonts w:ascii="华文楷体" w:eastAsia="华文楷体" w:hAnsi="华文楷体" w:hint="eastAsia"/>
          <w:color w:val="auto"/>
          <w:spacing w:val="28"/>
          <w:szCs w:val="28"/>
        </w:rPr>
        <w:t>至</w:t>
      </w:r>
      <w:r w:rsidRPr="006C45F5">
        <w:rPr>
          <w:rFonts w:ascii="华文楷体" w:eastAsia="华文楷体" w:hAnsi="华文楷体" w:hint="eastAsia"/>
          <w:noProof/>
          <w:color w:val="auto"/>
          <w:spacing w:val="28"/>
          <w:szCs w:val="28"/>
        </w:rPr>
        <w:t>2026年04月26日</w:t>
      </w:r>
      <w:r w:rsidRPr="006C45F5">
        <w:rPr>
          <w:rFonts w:ascii="华文楷体" w:eastAsia="华文楷体" w:hAnsi="华文楷体" w:hint="eastAsia"/>
          <w:color w:val="auto"/>
          <w:spacing w:val="28"/>
          <w:szCs w:val="28"/>
        </w:rPr>
        <w:t>止</w:t>
      </w:r>
      <w:r>
        <w:rPr>
          <w:rFonts w:ascii="华文楷体" w:eastAsia="华文楷体" w:hAnsi="华文楷体" w:hint="eastAsia"/>
          <w:color w:val="auto"/>
          <w:szCs w:val="28"/>
        </w:rPr>
        <w:t>；</w:t>
      </w:r>
      <w:r w:rsidRPr="006C45F5">
        <w:rPr>
          <w:rFonts w:ascii="华文楷体" w:eastAsia="华文楷体" w:hAnsi="华文楷体" w:hint="eastAsia"/>
          <w:color w:val="auto"/>
          <w:szCs w:val="28"/>
        </w:rPr>
        <w:t>后因该犯不服判决，提出上诉；河南省</w:t>
      </w:r>
      <w:r>
        <w:rPr>
          <w:rFonts w:ascii="华文楷体" w:eastAsia="华文楷体" w:hAnsi="华文楷体" w:hint="eastAsia"/>
          <w:color w:val="auto"/>
          <w:szCs w:val="28"/>
        </w:rPr>
        <w:t>驻马店市中级人民法院于2020年10月30日以</w:t>
      </w:r>
      <w:r w:rsidRPr="006C45F5">
        <w:rPr>
          <w:rFonts w:ascii="华文楷体" w:eastAsia="华文楷体" w:hAnsi="华文楷体" w:hint="eastAsia"/>
          <w:color w:val="auto"/>
          <w:szCs w:val="28"/>
        </w:rPr>
        <w:t>（2020）豫17刑终420号刑事</w:t>
      </w:r>
      <w:r>
        <w:rPr>
          <w:rFonts w:ascii="华文楷体" w:eastAsia="华文楷体" w:hAnsi="华文楷体" w:hint="eastAsia"/>
          <w:color w:val="auto"/>
          <w:szCs w:val="28"/>
        </w:rPr>
        <w:t>附带民事</w:t>
      </w:r>
      <w:r w:rsidRPr="006C45F5">
        <w:rPr>
          <w:rFonts w:ascii="华文楷体" w:eastAsia="华文楷体" w:hAnsi="华文楷体" w:hint="eastAsia"/>
          <w:color w:val="auto"/>
          <w:szCs w:val="28"/>
        </w:rPr>
        <w:t>裁定书裁定：驳回上诉，维持原判</w:t>
      </w:r>
      <w:r>
        <w:rPr>
          <w:rFonts w:ascii="华文楷体" w:eastAsia="华文楷体" w:hAnsi="华文楷体" w:hint="eastAsia"/>
          <w:color w:val="auto"/>
          <w:szCs w:val="28"/>
        </w:rPr>
        <w:t>；</w:t>
      </w:r>
      <w:r w:rsidRPr="006C45F5">
        <w:rPr>
          <w:rFonts w:ascii="华文楷体" w:eastAsia="华文楷体" w:hAnsi="华文楷体" w:hint="eastAsia"/>
          <w:color w:val="auto"/>
          <w:spacing w:val="28"/>
          <w:szCs w:val="28"/>
        </w:rPr>
        <w:t>于</w:t>
      </w:r>
      <w:r w:rsidRPr="006C45F5">
        <w:rPr>
          <w:rFonts w:ascii="华文楷体" w:eastAsia="华文楷体" w:hAnsi="华文楷体" w:hint="eastAsia"/>
          <w:noProof/>
          <w:color w:val="auto"/>
          <w:spacing w:val="28"/>
          <w:szCs w:val="28"/>
        </w:rPr>
        <w:t>2020年11月25日</w:t>
      </w:r>
      <w:r w:rsidRPr="006C45F5">
        <w:rPr>
          <w:rFonts w:ascii="华文楷体" w:eastAsia="华文楷体" w:hAnsi="华文楷体" w:hint="eastAsia"/>
          <w:color w:val="auto"/>
          <w:spacing w:val="28"/>
          <w:szCs w:val="28"/>
        </w:rPr>
        <w:t>送</w:t>
      </w:r>
      <w:r>
        <w:rPr>
          <w:rFonts w:ascii="华文楷体" w:eastAsia="华文楷体" w:hAnsi="华文楷体" w:hint="eastAsia"/>
          <w:color w:val="auto"/>
          <w:spacing w:val="28"/>
          <w:szCs w:val="28"/>
        </w:rPr>
        <w:t>河南省第四监狱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6C45F5">
        <w:rPr>
          <w:rFonts w:ascii="华文楷体" w:eastAsia="华文楷体" w:hAnsi="华文楷体" w:hint="eastAsia"/>
          <w:color w:val="auto"/>
          <w:spacing w:val="28"/>
          <w:szCs w:val="28"/>
        </w:rPr>
        <w:t>服刑期间执行刑期变动情况：</w:t>
      </w:r>
      <w:r w:rsidRPr="006C45F5">
        <w:rPr>
          <w:rFonts w:ascii="华文楷体" w:eastAsia="华文楷体" w:hAnsi="华文楷体" w:hint="eastAsia"/>
          <w:noProof/>
          <w:color w:val="auto"/>
          <w:szCs w:val="28"/>
        </w:rPr>
        <w:t>无</w:t>
      </w:r>
      <w:r w:rsidRPr="006C45F5">
        <w:rPr>
          <w:rFonts w:ascii="华文楷体" w:eastAsia="华文楷体" w:hAnsi="华文楷体" w:hint="eastAsia"/>
          <w:color w:val="auto"/>
          <w:spacing w:val="28"/>
          <w:szCs w:val="28"/>
        </w:rPr>
        <w:t>。现余刑</w:t>
      </w:r>
      <w:r w:rsidR="00B05824">
        <w:rPr>
          <w:rFonts w:ascii="华文楷体" w:eastAsia="华文楷体" w:hAnsi="华文楷体" w:hint="eastAsia"/>
          <w:noProof/>
          <w:color w:val="auto"/>
          <w:spacing w:val="28"/>
          <w:szCs w:val="28"/>
        </w:rPr>
        <w:t>1年1</w:t>
      </w:r>
      <w:r w:rsidRPr="006C45F5">
        <w:rPr>
          <w:rFonts w:ascii="华文楷体" w:eastAsia="华文楷体" w:hAnsi="华文楷体" w:hint="eastAsia"/>
          <w:noProof/>
          <w:color w:val="auto"/>
          <w:spacing w:val="28"/>
          <w:szCs w:val="28"/>
        </w:rPr>
        <w:t>个月</w:t>
      </w:r>
      <w:r w:rsidR="00B05824">
        <w:rPr>
          <w:rFonts w:ascii="华文楷体" w:eastAsia="华文楷体" w:hAnsi="华文楷体" w:hint="eastAsia"/>
          <w:noProof/>
          <w:color w:val="auto"/>
          <w:spacing w:val="28"/>
          <w:szCs w:val="28"/>
        </w:rPr>
        <w:t>5</w:t>
      </w:r>
      <w:r w:rsidRPr="006C45F5">
        <w:rPr>
          <w:rFonts w:ascii="华文楷体" w:eastAsia="华文楷体" w:hAnsi="华文楷体" w:hint="eastAsia"/>
          <w:noProof/>
          <w:color w:val="auto"/>
          <w:spacing w:val="28"/>
          <w:szCs w:val="28"/>
        </w:rPr>
        <w:t>天</w:t>
      </w:r>
      <w:r w:rsidRPr="006C45F5">
        <w:rPr>
          <w:rFonts w:ascii="华文楷体" w:eastAsia="华文楷体" w:hAnsi="华文楷体" w:hint="eastAsia"/>
          <w:color w:val="auto"/>
          <w:spacing w:val="28"/>
          <w:szCs w:val="28"/>
        </w:rPr>
        <w:t>。</w:t>
      </w:r>
    </w:p>
    <w:p w:rsidR="00013153" w:rsidRDefault="00013153" w:rsidP="00013153">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013153" w:rsidRPr="00087065" w:rsidRDefault="00013153" w:rsidP="00013153">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Pr>
          <w:rFonts w:ascii="华文楷体" w:eastAsia="华文楷体" w:hAnsi="华文楷体" w:hint="eastAsia"/>
          <w:szCs w:val="28"/>
          <w:u w:val="single"/>
        </w:rPr>
        <w:t>2023</w:t>
      </w:r>
      <w:r w:rsidRPr="005B610F">
        <w:rPr>
          <w:rFonts w:ascii="华文楷体" w:eastAsia="华文楷体" w:hAnsi="华文楷体" w:hint="eastAsia"/>
          <w:szCs w:val="28"/>
          <w:u w:val="single"/>
        </w:rPr>
        <w:t>年</w:t>
      </w:r>
      <w:r>
        <w:rPr>
          <w:rFonts w:ascii="华文楷体" w:eastAsia="华文楷体" w:hAnsi="华文楷体" w:hint="eastAsia"/>
          <w:szCs w:val="28"/>
          <w:u w:val="single"/>
        </w:rPr>
        <w:t>2</w:t>
      </w:r>
      <w:r w:rsidRPr="005B610F">
        <w:rPr>
          <w:rFonts w:ascii="华文楷体" w:eastAsia="华文楷体" w:hAnsi="华文楷体" w:hint="eastAsia"/>
          <w:szCs w:val="28"/>
          <w:u w:val="single"/>
        </w:rPr>
        <w:t>月</w:t>
      </w:r>
      <w:r>
        <w:rPr>
          <w:rFonts w:ascii="华文楷体" w:eastAsia="华文楷体" w:hAnsi="华文楷体" w:hint="eastAsia"/>
          <w:szCs w:val="28"/>
          <w:u w:val="single"/>
        </w:rPr>
        <w:t>1</w:t>
      </w:r>
      <w:r w:rsidRPr="005B610F">
        <w:rPr>
          <w:rFonts w:ascii="华文楷体" w:eastAsia="华文楷体" w:hAnsi="华文楷体" w:hint="eastAsia"/>
          <w:szCs w:val="28"/>
          <w:u w:val="single"/>
        </w:rPr>
        <w:t>5</w:t>
      </w:r>
      <w:r>
        <w:rPr>
          <w:rFonts w:ascii="华文楷体" w:eastAsia="华文楷体" w:hAnsi="华文楷体" w:hint="eastAsia"/>
          <w:szCs w:val="28"/>
          <w:u w:val="single"/>
        </w:rPr>
        <w:t>日由河南省第四</w:t>
      </w:r>
      <w:r w:rsidRPr="005B610F">
        <w:rPr>
          <w:rFonts w:ascii="华文楷体" w:eastAsia="华文楷体" w:hAnsi="华文楷体" w:hint="eastAsia"/>
          <w:szCs w:val="28"/>
          <w:u w:val="single"/>
        </w:rPr>
        <w:t>监狱调入我狱以来</w:t>
      </w:r>
      <w:r w:rsidRPr="001168EF">
        <w:rPr>
          <w:rFonts w:ascii="华文楷体" w:eastAsia="华文楷体" w:hAnsi="华文楷体" w:hint="eastAsia"/>
          <w:spacing w:val="28"/>
          <w:szCs w:val="28"/>
          <w:u w:val="single"/>
        </w:rPr>
        <w:t>，</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013153" w:rsidRPr="00087065" w:rsidRDefault="00013153" w:rsidP="00013153">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013153" w:rsidRPr="00DD529B" w:rsidRDefault="00013153" w:rsidP="00013153">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w:t>
      </w:r>
      <w:r>
        <w:rPr>
          <w:rFonts w:ascii="华文楷体" w:eastAsia="华文楷体" w:hAnsi="华文楷体" w:hint="eastAsia"/>
          <w:snapToGrid w:val="0"/>
          <w:szCs w:val="28"/>
          <w:u w:val="single"/>
        </w:rPr>
        <w:lastRenderedPageBreak/>
        <w:t>提高自己的思想觉悟和科学文化技术水平。在考试中，各科考试成绩在合格以上。</w:t>
      </w:r>
    </w:p>
    <w:p w:rsidR="00013153" w:rsidRDefault="00013153" w:rsidP="00013153">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在劳动改造中，该犯能树立正确的劳动改造观，决心用劳动的汗水净化自己的灵魂，在挂钩组装劳动岗位上，能够积极参加劳动，努力完成劳动任务。</w:t>
      </w:r>
    </w:p>
    <w:p w:rsidR="00013153" w:rsidRPr="00151F34" w:rsidRDefault="00013153" w:rsidP="00013153">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21年8月、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22年1月</w:t>
      </w:r>
      <w:r>
        <w:rPr>
          <w:rFonts w:ascii="华文楷体" w:eastAsia="华文楷体" w:hAnsi="华文楷体" w:hint="eastAsia"/>
          <w:noProof/>
          <w:spacing w:val="28"/>
          <w:szCs w:val="28"/>
          <w:u w:val="single"/>
        </w:rPr>
        <w:t>、2022年</w:t>
      </w:r>
      <w:r w:rsidRPr="004F6CCF">
        <w:rPr>
          <w:rFonts w:ascii="华文楷体" w:eastAsia="华文楷体" w:hAnsi="华文楷体" w:hint="eastAsia"/>
          <w:noProof/>
          <w:spacing w:val="28"/>
          <w:szCs w:val="28"/>
          <w:u w:val="single"/>
        </w:rPr>
        <w:t>8月、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23年2月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8月、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24年2月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8月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013153" w:rsidRPr="00DD28BD" w:rsidRDefault="00013153" w:rsidP="00013153">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7</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013153" w:rsidRDefault="00013153" w:rsidP="00013153">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裴铁汉</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六个月</w:t>
      </w:r>
      <w:r>
        <w:rPr>
          <w:rFonts w:ascii="华文楷体" w:eastAsia="华文楷体" w:hAnsi="华文楷体" w:hint="eastAsia"/>
          <w:spacing w:val="28"/>
          <w:szCs w:val="28"/>
        </w:rPr>
        <w:t>。特提请裁定。</w:t>
      </w:r>
    </w:p>
    <w:p w:rsidR="00013153" w:rsidRDefault="00013153" w:rsidP="00013153">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013153" w:rsidRDefault="00013153" w:rsidP="00013153">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013153" w:rsidRDefault="00013153" w:rsidP="00013153">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013153" w:rsidRDefault="00013153" w:rsidP="00013153">
      <w:pPr>
        <w:spacing w:line="500" w:lineRule="exact"/>
        <w:ind w:firstLineChars="1200" w:firstLine="4032"/>
        <w:rPr>
          <w:rFonts w:ascii="华文楷体" w:eastAsia="华文楷体" w:hAnsi="华文楷体"/>
          <w:spacing w:val="28"/>
          <w:szCs w:val="28"/>
        </w:rPr>
      </w:pPr>
    </w:p>
    <w:p w:rsidR="00013153" w:rsidRDefault="00013153" w:rsidP="00013153">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013153" w:rsidRDefault="00013153" w:rsidP="00013153">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013153" w:rsidRDefault="00013153" w:rsidP="00013153">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Pr>
          <w:rFonts w:ascii="华文楷体" w:eastAsia="华文楷体" w:hAnsi="华文楷体" w:hint="eastAsia"/>
          <w:spacing w:val="28"/>
          <w:szCs w:val="28"/>
          <w:u w:val="single"/>
        </w:rPr>
        <w:t>二0二五</w:t>
      </w:r>
      <w:r>
        <w:rPr>
          <w:rFonts w:ascii="华文楷体" w:eastAsia="华文楷体" w:hAnsi="华文楷体" w:hint="eastAsia"/>
          <w:spacing w:val="28"/>
          <w:szCs w:val="28"/>
        </w:rPr>
        <w:t>年</w:t>
      </w:r>
      <w:r w:rsidR="004F018C" w:rsidRPr="004F018C">
        <w:rPr>
          <w:rFonts w:ascii="华文楷体" w:eastAsia="华文楷体" w:hAnsi="华文楷体" w:hint="eastAsia"/>
          <w:spacing w:val="28"/>
          <w:szCs w:val="28"/>
          <w:u w:val="single"/>
        </w:rPr>
        <w:t>三</w:t>
      </w:r>
      <w:r>
        <w:rPr>
          <w:rFonts w:ascii="华文楷体" w:eastAsia="华文楷体" w:hAnsi="华文楷体" w:hint="eastAsia"/>
          <w:spacing w:val="28"/>
          <w:szCs w:val="28"/>
        </w:rPr>
        <w:t>月</w:t>
      </w:r>
      <w:r w:rsidR="004F018C" w:rsidRPr="004F018C">
        <w:rPr>
          <w:rFonts w:ascii="华文楷体" w:eastAsia="华文楷体" w:hAnsi="华文楷体" w:hint="eastAsia"/>
          <w:spacing w:val="28"/>
          <w:szCs w:val="28"/>
          <w:u w:val="single"/>
        </w:rPr>
        <w:t>二十一</w:t>
      </w:r>
      <w:r>
        <w:rPr>
          <w:rFonts w:ascii="华文楷体" w:eastAsia="华文楷体" w:hAnsi="华文楷体" w:hint="eastAsia"/>
          <w:spacing w:val="28"/>
          <w:szCs w:val="28"/>
        </w:rPr>
        <w:t>日</w:t>
      </w:r>
    </w:p>
    <w:p w:rsidR="00013153" w:rsidRDefault="00013153" w:rsidP="00013153">
      <w:pPr>
        <w:spacing w:line="500" w:lineRule="exact"/>
        <w:rPr>
          <w:rFonts w:ascii="华文楷体" w:eastAsia="华文楷体" w:hAnsi="华文楷体"/>
          <w:spacing w:val="28"/>
          <w:szCs w:val="28"/>
        </w:rPr>
      </w:pPr>
    </w:p>
    <w:p w:rsidR="009A20B0" w:rsidRDefault="00013153">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裴铁汉</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9A20B0" w:rsidSect="009E12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35" w:rsidRDefault="008E5335" w:rsidP="00013153">
      <w:pPr>
        <w:spacing w:line="240" w:lineRule="auto"/>
      </w:pPr>
      <w:r>
        <w:separator/>
      </w:r>
    </w:p>
  </w:endnote>
  <w:endnote w:type="continuationSeparator" w:id="1">
    <w:p w:rsidR="008E5335" w:rsidRDefault="008E5335" w:rsidP="000131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1" w:rsidRDefault="001170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1" w:rsidRDefault="001170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1" w:rsidRDefault="001170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35" w:rsidRDefault="008E5335" w:rsidP="00013153">
      <w:pPr>
        <w:spacing w:line="240" w:lineRule="auto"/>
      </w:pPr>
      <w:r>
        <w:separator/>
      </w:r>
    </w:p>
  </w:footnote>
  <w:footnote w:type="continuationSeparator" w:id="1">
    <w:p w:rsidR="008E5335" w:rsidRDefault="008E5335" w:rsidP="000131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1" w:rsidRDefault="001170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53" w:rsidRDefault="00013153" w:rsidP="001170A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1" w:rsidRDefault="001170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153"/>
    <w:rsid w:val="00013153"/>
    <w:rsid w:val="001170A1"/>
    <w:rsid w:val="004F018C"/>
    <w:rsid w:val="008E5335"/>
    <w:rsid w:val="009A20B0"/>
    <w:rsid w:val="009E12E8"/>
    <w:rsid w:val="00B05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53"/>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315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013153"/>
    <w:rPr>
      <w:sz w:val="18"/>
      <w:szCs w:val="18"/>
    </w:rPr>
  </w:style>
  <w:style w:type="paragraph" w:styleId="a4">
    <w:name w:val="footer"/>
    <w:basedOn w:val="a"/>
    <w:link w:val="Char0"/>
    <w:unhideWhenUsed/>
    <w:rsid w:val="00013153"/>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0131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2025-03-13T01:59:00Z</dcterms:created>
  <dcterms:modified xsi:type="dcterms:W3CDTF">2025-03-23T01:28:00Z</dcterms:modified>
</cp:coreProperties>
</file>