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183</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张长林</w:t>
      </w:r>
      <w:r>
        <w:rPr>
          <w:rFonts w:hint="eastAsia" w:ascii="楷体_GB2312" w:hAnsi="宋体" w:eastAsia="楷体_GB2312"/>
          <w:color w:val="auto"/>
          <w:spacing w:val="28"/>
          <w:szCs w:val="28"/>
          <w:u w:val="none" w:color="auto"/>
        </w:rPr>
        <w:t>，男，1958年12月8日出生，汉族，原户籍所在地河南省淅川县，因猥亵儿童罪经河南省淅川县人民法院于2023年12月14日以(2023)豫1326刑初432号刑事判决书判处有期徒刑2年；附加刑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原审被告人上诉，经河南省南阳市中级人民法院于2024年1月12日以（2023）豫13刑终1064号刑事裁定书裁定驳回上诉，维持原判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刑期自2023年7月22日起至2025年7月21日止；于2024年4月2日送我狱服刑改造。服刑期间执行刑期变动情况：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4</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于25年1月</w:t>
      </w:r>
    </w:p>
    <w:p>
      <w:pPr>
        <w:spacing w:line="500" w:lineRule="exact"/>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lang w:eastAsia="zh-CN"/>
        </w:rPr>
        <w:t>受</w:t>
      </w:r>
      <w:r>
        <w:rPr>
          <w:rFonts w:hint="eastAsia" w:ascii="楷体_GB2312" w:hAnsi="楷体_GB2312" w:eastAsia="楷体_GB2312"/>
          <w:color w:val="auto"/>
          <w:spacing w:val="20"/>
          <w:szCs w:val="28"/>
          <w:u w:val="single" w:color="auto"/>
        </w:rPr>
        <w:t>表扬奖励1</w:t>
      </w:r>
      <w:r>
        <w:rPr>
          <w:rFonts w:hint="eastAsia" w:ascii="楷体_GB2312" w:hAnsi="楷体_GB2312" w:eastAsia="楷体_GB2312"/>
          <w:color w:val="auto"/>
          <w:spacing w:val="20"/>
          <w:szCs w:val="28"/>
          <w:u w:val="single" w:color="auto"/>
          <w:lang w:eastAsia="zh-CN"/>
        </w:rPr>
        <w:t>次并余考核分</w:t>
      </w:r>
      <w:r>
        <w:rPr>
          <w:rFonts w:hint="eastAsia" w:ascii="楷体_GB2312" w:hAnsi="楷体_GB2312" w:eastAsia="楷体_GB2312"/>
          <w:color w:val="auto"/>
          <w:spacing w:val="20"/>
          <w:szCs w:val="28"/>
          <w:u w:val="single" w:color="auto"/>
        </w:rPr>
        <w:t>138分。</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张长林</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一个月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张长林</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2D350FC6"/>
    <w:rsid w:val="38953844"/>
    <w:rsid w:val="553F3F8F"/>
    <w:rsid w:val="56FE7371"/>
    <w:rsid w:val="5FA367DE"/>
    <w:rsid w:val="5FFC64E2"/>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849</Words>
  <Characters>928</Characters>
  <Lines>0</Lines>
  <Paragraphs>0</Paragraphs>
  <TotalTime>0</TotalTime>
  <ScaleCrop>false</ScaleCrop>
  <LinksUpToDate>false</LinksUpToDate>
  <CharactersWithSpaces>963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9AF2038C810C4D368B8190E6B0B1E216</vt:lpwstr>
  </property>
</Properties>
</file>