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8F14C8"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8F14C8">
        <w:rPr>
          <w:rFonts w:ascii="楷体_GB2312" w:eastAsia="楷体_GB2312" w:cs="楷体_GB2312" w:hint="eastAsia"/>
          <w:color w:val="000000" w:themeColor="text1"/>
          <w:sz w:val="28"/>
          <w:szCs w:val="28"/>
        </w:rPr>
        <w:t>（</w:t>
      </w:r>
      <w:r w:rsidRPr="008F14C8">
        <w:rPr>
          <w:rFonts w:ascii="楷体_GB2312" w:eastAsia="楷体_GB2312" w:cs="楷体_GB2312"/>
          <w:color w:val="000000" w:themeColor="text1"/>
          <w:sz w:val="28"/>
          <w:szCs w:val="28"/>
        </w:rPr>
        <w:t>202</w:t>
      </w:r>
      <w:r w:rsidR="008F14C8" w:rsidRPr="008F14C8">
        <w:rPr>
          <w:rFonts w:ascii="楷体_GB2312" w:eastAsia="楷体_GB2312" w:cs="楷体_GB2312" w:hint="eastAsia"/>
          <w:color w:val="000000" w:themeColor="text1"/>
          <w:sz w:val="28"/>
          <w:szCs w:val="28"/>
        </w:rPr>
        <w:t>5</w:t>
      </w:r>
      <w:r w:rsidRPr="008F14C8">
        <w:rPr>
          <w:rFonts w:ascii="楷体_GB2312" w:eastAsia="楷体_GB2312" w:cs="楷体_GB2312" w:hint="eastAsia"/>
          <w:color w:val="000000" w:themeColor="text1"/>
          <w:sz w:val="28"/>
          <w:szCs w:val="28"/>
        </w:rPr>
        <w:t>）宛狱减字第</w:t>
      </w:r>
      <w:r w:rsidR="008F14C8" w:rsidRPr="008F14C8">
        <w:rPr>
          <w:rFonts w:ascii="楷体_GB2312" w:eastAsia="楷体_GB2312" w:cs="楷体_GB2312" w:hint="eastAsia"/>
          <w:color w:val="000000" w:themeColor="text1"/>
          <w:sz w:val="28"/>
          <w:szCs w:val="28"/>
        </w:rPr>
        <w:t>44</w:t>
      </w:r>
      <w:r w:rsidRPr="008F14C8">
        <w:rPr>
          <w:rFonts w:ascii="楷体_GB2312" w:eastAsia="楷体_GB2312" w:cs="楷体_GB2312" w:hint="eastAsia"/>
          <w:color w:val="000000" w:themeColor="text1"/>
          <w:sz w:val="28"/>
          <w:szCs w:val="28"/>
        </w:rPr>
        <w:t>号</w:t>
      </w:r>
    </w:p>
    <w:p w:rsidR="00474836" w:rsidRDefault="00C9746E" w:rsidP="008F14C8">
      <w:pPr>
        <w:spacing w:beforeLines="50" w:line="460" w:lineRule="exact"/>
        <w:ind w:firstLine="555"/>
        <w:rPr>
          <w:rFonts w:ascii="楷体_GB2312" w:eastAsia="楷体_GB2312" w:cs="楷体_GB2312"/>
          <w:spacing w:val="28"/>
          <w:sz w:val="28"/>
          <w:szCs w:val="28"/>
        </w:rPr>
      </w:pPr>
      <w:r w:rsidRPr="00C9746E">
        <w:rPr>
          <w:rFonts w:ascii="楷体_GB2312" w:eastAsia="楷体_GB2312" w:cs="楷体_GB2312" w:hint="eastAsia"/>
          <w:spacing w:val="28"/>
          <w:sz w:val="28"/>
          <w:szCs w:val="28"/>
        </w:rPr>
        <w:t>我监狱罪犯张建锁，男，1984年10月11日出生，汉族，原户籍所在地河南省唐河县。2023年4月12日河南省唐河县人民法院作出（2022）豫1328刑初418号刑事判决书，以张建锁犯危险驾驶罪、交通肇事罪，判处有期徒刑3年，并处罚金人民币5000元。该犯不服，提出上诉，经河南省南阳市中级人民法院于2022年10月13日以</w:t>
      </w:r>
      <w:r>
        <w:rPr>
          <w:rFonts w:ascii="楷体_GB2312" w:eastAsia="楷体_GB2312" w:cs="楷体_GB2312" w:hint="eastAsia"/>
          <w:spacing w:val="28"/>
          <w:sz w:val="28"/>
          <w:szCs w:val="28"/>
        </w:rPr>
        <w:t>（</w:t>
      </w:r>
      <w:r w:rsidRPr="00C9746E">
        <w:rPr>
          <w:rFonts w:ascii="楷体_GB2312" w:eastAsia="楷体_GB2312" w:cs="楷体_GB2312" w:hint="eastAsia"/>
          <w:spacing w:val="28"/>
          <w:sz w:val="28"/>
          <w:szCs w:val="28"/>
        </w:rPr>
        <w:t>2022</w:t>
      </w:r>
      <w:r>
        <w:rPr>
          <w:rFonts w:ascii="楷体_GB2312" w:eastAsia="楷体_GB2312" w:cs="楷体_GB2312" w:hint="eastAsia"/>
          <w:spacing w:val="28"/>
          <w:sz w:val="28"/>
          <w:szCs w:val="28"/>
        </w:rPr>
        <w:t>）</w:t>
      </w:r>
      <w:r w:rsidRPr="00C9746E">
        <w:rPr>
          <w:rFonts w:ascii="楷体_GB2312" w:eastAsia="楷体_GB2312" w:cs="楷体_GB2312" w:hint="eastAsia"/>
          <w:spacing w:val="28"/>
          <w:sz w:val="28"/>
          <w:szCs w:val="28"/>
        </w:rPr>
        <w:t>豫13刑终975号刑事裁定书裁定：驳回上诉，维持原判。刑期自2023年4月10日起至2026年2月11日止。该犯于2023年5月8日入狱服刑改造。服刑期间执行刑期变动情况：无，现余刑</w:t>
      </w:r>
      <w:r w:rsidR="008F14C8" w:rsidRPr="008F14C8">
        <w:rPr>
          <w:rFonts w:ascii="楷体_GB2312" w:eastAsia="楷体_GB2312" w:cs="楷体_GB2312" w:hint="eastAsia"/>
          <w:spacing w:val="28"/>
          <w:sz w:val="28"/>
          <w:szCs w:val="28"/>
        </w:rPr>
        <w:t>10个月21天</w:t>
      </w:r>
      <w:r w:rsidRPr="00C9746E">
        <w:rPr>
          <w:rFonts w:ascii="楷体_GB2312" w:eastAsia="楷体_GB2312" w:cs="楷体_GB2312" w:hint="eastAsia"/>
          <w:spacing w:val="28"/>
          <w:sz w:val="28"/>
          <w:szCs w:val="28"/>
        </w:rPr>
        <w:t>。</w:t>
      </w:r>
    </w:p>
    <w:p w:rsidR="00090F82" w:rsidRPr="00564022" w:rsidRDefault="00090F82" w:rsidP="008F14C8">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8F14C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4A5D52" w:rsidRPr="004A5D52">
        <w:rPr>
          <w:rFonts w:ascii="楷体_GB2312" w:eastAsia="楷体_GB2312" w:cs="楷体_GB2312" w:hint="eastAsia"/>
          <w:spacing w:val="28"/>
          <w:sz w:val="28"/>
          <w:szCs w:val="28"/>
          <w:u w:val="single"/>
        </w:rPr>
        <w:t xml:space="preserve">24年2月8月 </w:t>
      </w:r>
      <w:r w:rsidR="004A5D52">
        <w:rPr>
          <w:rFonts w:ascii="楷体_GB2312" w:eastAsia="楷体_GB2312" w:cs="楷体_GB2312" w:hint="eastAsia"/>
          <w:spacing w:val="28"/>
          <w:sz w:val="28"/>
          <w:szCs w:val="28"/>
          <w:u w:val="single"/>
        </w:rPr>
        <w:t>，</w:t>
      </w:r>
      <w:r w:rsidR="004A5D52" w:rsidRPr="004A5D52">
        <w:rPr>
          <w:rFonts w:ascii="楷体_GB2312" w:eastAsia="楷体_GB2312" w:cs="楷体_GB2312" w:hint="eastAsia"/>
          <w:spacing w:val="28"/>
          <w:sz w:val="28"/>
          <w:szCs w:val="28"/>
          <w:u w:val="single"/>
        </w:rPr>
        <w:t>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8F14C8">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4A5D52">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8F14C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4A5D52">
        <w:rPr>
          <w:rFonts w:ascii="楷体_GB2312" w:eastAsia="楷体_GB2312" w:cs="楷体_GB2312" w:hint="eastAsia"/>
          <w:spacing w:val="28"/>
          <w:sz w:val="28"/>
          <w:szCs w:val="28"/>
          <w:u w:val="single"/>
        </w:rPr>
        <w:t>张建锁</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4A5D52">
        <w:rPr>
          <w:rFonts w:ascii="楷体_GB2312" w:eastAsia="楷体_GB2312" w:cs="楷体_GB2312" w:hint="eastAsia"/>
          <w:spacing w:val="28"/>
          <w:sz w:val="28"/>
          <w:szCs w:val="28"/>
          <w:u w:val="single"/>
        </w:rPr>
        <w:t>三</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F14C8">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8F14C8">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4A5D52">
        <w:rPr>
          <w:rFonts w:ascii="楷体_GB2312" w:eastAsia="楷体_GB2312" w:cs="楷体_GB2312" w:hint="eastAsia"/>
          <w:spacing w:val="28"/>
          <w:sz w:val="28"/>
          <w:szCs w:val="28"/>
          <w:u w:val="single"/>
        </w:rPr>
        <w:t>张建锁</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1DF8"/>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836"/>
    <w:rsid w:val="00487C8B"/>
    <w:rsid w:val="00490847"/>
    <w:rsid w:val="004A4ED1"/>
    <w:rsid w:val="004A5D52"/>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14C8"/>
    <w:rsid w:val="008F751E"/>
    <w:rsid w:val="00911DB8"/>
    <w:rsid w:val="00925E52"/>
    <w:rsid w:val="009374F5"/>
    <w:rsid w:val="00973935"/>
    <w:rsid w:val="00976AFB"/>
    <w:rsid w:val="00977BDF"/>
    <w:rsid w:val="00991354"/>
    <w:rsid w:val="009A7710"/>
    <w:rsid w:val="009B6FA5"/>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96DC3"/>
    <w:rsid w:val="00C9746E"/>
    <w:rsid w:val="00CA00A4"/>
    <w:rsid w:val="00CA5B7B"/>
    <w:rsid w:val="00CD239F"/>
    <w:rsid w:val="00CD4AE4"/>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962</Characters>
  <Application>Microsoft Office Word</Application>
  <DocSecurity>0</DocSecurity>
  <Lines>8</Lines>
  <Paragraphs>2</Paragraphs>
  <ScaleCrop>false</ScaleCrop>
  <Company>CHINA</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7</cp:revision>
  <dcterms:created xsi:type="dcterms:W3CDTF">2025-03-08T01:20:00Z</dcterms:created>
  <dcterms:modified xsi:type="dcterms:W3CDTF">2025-03-21T07:51:00Z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