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345</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马德宏</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95</w:t>
      </w:r>
      <w:r>
        <w:rPr>
          <w:rFonts w:ascii="楷体_GB2312" w:eastAsia="楷体_GB2312"/>
          <w:szCs w:val="28"/>
        </w:rPr>
        <w:t>年</w:t>
      </w:r>
      <w:r>
        <w:rPr>
          <w:rFonts w:hint="eastAsia" w:ascii="楷体_GB2312" w:eastAsia="楷体_GB2312"/>
          <w:szCs w:val="28"/>
          <w:lang w:val="en-US" w:eastAsia="zh-CN"/>
        </w:rPr>
        <w:t>8</w:t>
      </w:r>
      <w:r>
        <w:rPr>
          <w:rFonts w:ascii="楷体_GB2312" w:eastAsia="楷体_GB2312"/>
          <w:szCs w:val="28"/>
        </w:rPr>
        <w:t>月</w:t>
      </w:r>
      <w:r>
        <w:rPr>
          <w:rFonts w:hint="eastAsia" w:ascii="楷体_GB2312" w:eastAsia="楷体_GB2312"/>
          <w:szCs w:val="28"/>
          <w:lang w:val="en-US" w:eastAsia="zh-CN"/>
        </w:rPr>
        <w:t>7</w:t>
      </w:r>
      <w:r>
        <w:rPr>
          <w:rFonts w:ascii="楷体_GB2312" w:eastAsia="楷体_GB2312"/>
          <w:szCs w:val="28"/>
        </w:rPr>
        <w:t>日</w:t>
      </w:r>
      <w:r>
        <w:rPr>
          <w:rFonts w:hint="eastAsia" w:ascii="楷体_GB2312" w:eastAsia="楷体_GB2312"/>
          <w:szCs w:val="28"/>
        </w:rPr>
        <w:t>出生，</w:t>
      </w:r>
      <w:r>
        <w:rPr>
          <w:rFonts w:hint="eastAsia" w:ascii="楷体_GB2312" w:eastAsia="楷体_GB2312"/>
          <w:szCs w:val="28"/>
          <w:lang w:eastAsia="zh-CN"/>
        </w:rPr>
        <w:t>苗</w:t>
      </w:r>
      <w:r>
        <w:rPr>
          <w:rFonts w:hint="eastAsia" w:ascii="楷体_GB2312" w:eastAsia="楷体_GB2312"/>
          <w:szCs w:val="28"/>
        </w:rPr>
        <w:t>族，原户籍所在地云南省丘北县</w:t>
      </w:r>
      <w:r>
        <w:rPr>
          <w:rFonts w:hint="eastAsia" w:ascii="楷体_GB2312" w:eastAsia="楷体_GB2312"/>
          <w:szCs w:val="28"/>
          <w:lang w:eastAsia="zh-CN"/>
        </w:rPr>
        <w:t>。</w:t>
      </w:r>
      <w:r>
        <w:rPr>
          <w:rFonts w:hint="eastAsia" w:ascii="楷体_GB2312" w:eastAsia="楷体_GB2312"/>
          <w:szCs w:val="28"/>
        </w:rPr>
        <w:t>因组织他人偷越国境罪经河南省唐河县人民法院于</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14</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2</w:t>
      </w:r>
      <w:r>
        <w:rPr>
          <w:rFonts w:hint="eastAsia" w:ascii="楷体_GB2312" w:eastAsia="楷体_GB2312"/>
          <w:szCs w:val="28"/>
        </w:rPr>
        <w:t>）豫</w:t>
      </w:r>
      <w:r>
        <w:rPr>
          <w:rFonts w:hint="eastAsia" w:ascii="楷体_GB2312" w:eastAsia="楷体_GB2312"/>
          <w:szCs w:val="28"/>
          <w:lang w:val="en-US" w:eastAsia="zh-CN"/>
        </w:rPr>
        <w:t>1328</w:t>
      </w:r>
      <w:r>
        <w:rPr>
          <w:rFonts w:hint="eastAsia" w:ascii="楷体_GB2312" w:eastAsia="楷体_GB2312"/>
          <w:szCs w:val="28"/>
        </w:rPr>
        <w:t>刑初</w:t>
      </w:r>
      <w:r>
        <w:rPr>
          <w:rFonts w:hint="eastAsia" w:ascii="楷体_GB2312" w:eastAsia="楷体_GB2312"/>
          <w:szCs w:val="28"/>
          <w:lang w:val="en-US" w:eastAsia="zh-CN"/>
        </w:rPr>
        <w:t>408</w:t>
      </w:r>
      <w:r>
        <w:rPr>
          <w:rFonts w:hint="eastAsia" w:ascii="楷体_GB2312" w:eastAsia="楷体_GB2312"/>
          <w:szCs w:val="28"/>
        </w:rPr>
        <w:t>号刑事判决书判处有期徒刑</w:t>
      </w:r>
      <w:r>
        <w:rPr>
          <w:rFonts w:hint="eastAsia" w:ascii="楷体_GB2312" w:eastAsia="楷体_GB2312"/>
          <w:szCs w:val="28"/>
          <w:lang w:val="en-US" w:eastAsia="zh-CN"/>
        </w:rPr>
        <w:t>7</w:t>
      </w:r>
      <w:r>
        <w:rPr>
          <w:rFonts w:hint="eastAsia" w:ascii="楷体_GB2312" w:eastAsia="楷体_GB2312"/>
          <w:szCs w:val="28"/>
        </w:rPr>
        <w:t>年</w:t>
      </w:r>
      <w:r>
        <w:rPr>
          <w:rFonts w:hint="eastAsia" w:ascii="楷体_GB2312" w:eastAsia="楷体_GB2312"/>
          <w:szCs w:val="28"/>
          <w:lang w:eastAsia="zh-CN"/>
        </w:rPr>
        <w:t>，并处罚金人民币100</w:t>
      </w:r>
      <w:r>
        <w:rPr>
          <w:rFonts w:hint="eastAsia" w:ascii="楷体_GB2312" w:eastAsia="楷体_GB2312"/>
          <w:szCs w:val="28"/>
          <w:lang w:val="en-US" w:eastAsia="zh-CN"/>
        </w:rPr>
        <w:t>00</w:t>
      </w:r>
      <w:r>
        <w:rPr>
          <w:rFonts w:hint="eastAsia" w:ascii="楷体_GB2312" w:eastAsia="楷体_GB2312"/>
          <w:szCs w:val="28"/>
          <w:lang w:eastAsia="zh-CN"/>
        </w:rPr>
        <w:t>元（已缴纳），</w:t>
      </w:r>
      <w:r>
        <w:rPr>
          <w:rFonts w:hint="eastAsia" w:ascii="楷体_GB2312" w:eastAsia="楷体_GB2312"/>
          <w:szCs w:val="28"/>
        </w:rPr>
        <w:t>刑期自</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8</w:t>
      </w:r>
      <w:r>
        <w:rPr>
          <w:rFonts w:ascii="楷体_GB2312" w:eastAsia="楷体_GB2312"/>
          <w:szCs w:val="28"/>
        </w:rPr>
        <w:t>月</w:t>
      </w:r>
      <w:r>
        <w:rPr>
          <w:rFonts w:hint="eastAsia" w:ascii="楷体_GB2312" w:eastAsia="楷体_GB2312"/>
          <w:szCs w:val="28"/>
          <w:lang w:val="en-US" w:eastAsia="zh-CN"/>
        </w:rPr>
        <w:t>5</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8</w:t>
      </w:r>
      <w:r>
        <w:rPr>
          <w:rFonts w:hint="eastAsia" w:ascii="楷体_GB2312" w:eastAsia="楷体_GB2312"/>
          <w:szCs w:val="28"/>
        </w:rPr>
        <w:t>年</w:t>
      </w:r>
      <w:r>
        <w:rPr>
          <w:rFonts w:hint="eastAsia" w:ascii="楷体_GB2312" w:eastAsia="楷体_GB2312"/>
          <w:szCs w:val="28"/>
          <w:lang w:val="en-US" w:eastAsia="zh-CN"/>
        </w:rPr>
        <w:t>11</w:t>
      </w:r>
      <w:r>
        <w:rPr>
          <w:rFonts w:hint="eastAsia" w:ascii="楷体_GB2312" w:eastAsia="楷体_GB2312"/>
          <w:szCs w:val="28"/>
        </w:rPr>
        <w:t>月</w:t>
      </w:r>
      <w:r>
        <w:rPr>
          <w:rFonts w:hint="eastAsia" w:ascii="楷体_GB2312" w:eastAsia="楷体_GB2312"/>
          <w:szCs w:val="28"/>
          <w:lang w:val="en-US" w:eastAsia="zh-CN"/>
        </w:rPr>
        <w:t>27</w:t>
      </w:r>
      <w:r>
        <w:rPr>
          <w:rFonts w:hint="eastAsia" w:ascii="楷体_GB2312" w:eastAsia="楷体_GB2312"/>
          <w:szCs w:val="28"/>
        </w:rPr>
        <w:t>日。</w:t>
      </w:r>
      <w:r>
        <w:rPr>
          <w:rFonts w:hint="eastAsia" w:ascii="楷体_GB2312" w:eastAsia="楷体_GB2312"/>
          <w:szCs w:val="28"/>
          <w:lang w:eastAsia="zh-CN"/>
        </w:rPr>
        <w:t>马德宏</w:t>
      </w:r>
      <w:r>
        <w:rPr>
          <w:rFonts w:hint="eastAsia" w:ascii="楷体_GB2312" w:eastAsia="楷体_GB2312"/>
          <w:szCs w:val="28"/>
        </w:rPr>
        <w:t>不服，提出上诉，经河南省</w:t>
      </w:r>
      <w:r>
        <w:rPr>
          <w:rFonts w:hint="eastAsia" w:ascii="楷体_GB2312" w:eastAsia="楷体_GB2312"/>
          <w:szCs w:val="28"/>
          <w:lang w:eastAsia="zh-CN"/>
        </w:rPr>
        <w:t>南阳</w:t>
      </w:r>
      <w:r>
        <w:rPr>
          <w:rFonts w:hint="eastAsia" w:ascii="楷体_GB2312" w:eastAsia="楷体_GB2312"/>
          <w:szCs w:val="28"/>
        </w:rPr>
        <w:t>市中级人民法院于202</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val="en-US" w:eastAsia="zh-CN"/>
        </w:rPr>
        <w:t>1</w:t>
      </w:r>
      <w:r>
        <w:rPr>
          <w:rFonts w:hint="eastAsia" w:ascii="楷体_GB2312" w:eastAsia="楷体_GB2312"/>
          <w:szCs w:val="28"/>
        </w:rPr>
        <w:t>月</w:t>
      </w:r>
      <w:r>
        <w:rPr>
          <w:rFonts w:hint="eastAsia" w:ascii="楷体_GB2312" w:eastAsia="楷体_GB2312"/>
          <w:szCs w:val="28"/>
          <w:lang w:val="en-US" w:eastAsia="zh-CN"/>
        </w:rPr>
        <w:t>29</w:t>
      </w:r>
      <w:r>
        <w:rPr>
          <w:rFonts w:hint="eastAsia" w:ascii="楷体_GB2312" w:eastAsia="楷体_GB2312"/>
          <w:szCs w:val="28"/>
        </w:rPr>
        <w:t>日以（202</w:t>
      </w:r>
      <w:r>
        <w:rPr>
          <w:rFonts w:hint="eastAsia" w:ascii="楷体_GB2312" w:eastAsia="楷体_GB2312"/>
          <w:szCs w:val="28"/>
          <w:lang w:val="en-US" w:eastAsia="zh-CN"/>
        </w:rPr>
        <w:t>2</w:t>
      </w:r>
      <w:r>
        <w:rPr>
          <w:rFonts w:hint="eastAsia" w:ascii="楷体_GB2312" w:eastAsia="楷体_GB2312"/>
          <w:szCs w:val="28"/>
        </w:rPr>
        <w:t>）豫1</w:t>
      </w:r>
      <w:r>
        <w:rPr>
          <w:rFonts w:hint="eastAsia" w:ascii="楷体_GB2312" w:eastAsia="楷体_GB2312"/>
          <w:szCs w:val="28"/>
          <w:lang w:val="en-US" w:eastAsia="zh-CN"/>
        </w:rPr>
        <w:t>3</w:t>
      </w:r>
      <w:r>
        <w:rPr>
          <w:rFonts w:hint="eastAsia" w:ascii="楷体_GB2312" w:eastAsia="楷体_GB2312"/>
          <w:szCs w:val="28"/>
        </w:rPr>
        <w:t>刑终</w:t>
      </w:r>
      <w:r>
        <w:rPr>
          <w:rFonts w:hint="eastAsia" w:ascii="楷体_GB2312" w:eastAsia="楷体_GB2312"/>
          <w:szCs w:val="28"/>
          <w:lang w:val="en-US" w:eastAsia="zh-CN"/>
        </w:rPr>
        <w:t>1214</w:t>
      </w:r>
      <w:r>
        <w:rPr>
          <w:rFonts w:hint="eastAsia" w:ascii="楷体_GB2312" w:eastAsia="楷体_GB2312"/>
          <w:szCs w:val="28"/>
        </w:rPr>
        <w:t>号刑事裁定书裁定：驳回上诉，维持原判。于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3年5</w:t>
      </w:r>
      <w:r>
        <w:rPr>
          <w:rFonts w:hint="eastAsia" w:ascii="楷体_GB2312" w:eastAsia="楷体_GB2312"/>
          <w:szCs w:val="28"/>
        </w:rPr>
        <w:t>个月</w:t>
      </w:r>
      <w:r>
        <w:rPr>
          <w:rFonts w:hint="eastAsia" w:ascii="楷体_GB2312" w:eastAsia="楷体_GB2312"/>
          <w:szCs w:val="28"/>
          <w:lang w:val="en-US" w:eastAsia="zh-CN"/>
        </w:rPr>
        <w:t>2</w:t>
      </w:r>
      <w:r>
        <w:rPr>
          <w:rFonts w:hint="eastAsia" w:ascii="楷体_GB2312" w:eastAsia="楷体_GB2312"/>
          <w:szCs w:val="28"/>
        </w:rPr>
        <w:t>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2023年12月、20</w:t>
      </w:r>
      <w:r>
        <w:rPr>
          <w:rFonts w:hint="eastAsia" w:ascii="楷体_GB2312" w:eastAsia="楷体_GB2312"/>
          <w:szCs w:val="28"/>
          <w:u w:val="single"/>
        </w:rPr>
        <w:t>24年</w:t>
      </w:r>
      <w:r>
        <w:rPr>
          <w:rFonts w:hint="eastAsia" w:ascii="楷体_GB2312" w:eastAsia="楷体_GB2312"/>
          <w:szCs w:val="28"/>
          <w:u w:val="single"/>
          <w:lang w:val="en-US" w:eastAsia="zh-CN"/>
        </w:rPr>
        <w:t>5</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2025年4月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马德宏</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七</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马德宏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30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