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w:t>
      </w:r>
      <w:r>
        <w:rPr>
          <w:rFonts w:hint="eastAsia" w:ascii="楷体_GB2312" w:eastAsia="楷体_GB2312"/>
          <w:color w:val="auto"/>
          <w:szCs w:val="28"/>
          <w:lang w:val="en-US" w:eastAsia="zh-CN"/>
        </w:rPr>
        <w:t>362</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宋三松</w:t>
      </w:r>
      <w:r>
        <w:rPr>
          <w:rFonts w:hint="eastAsia" w:ascii="楷体_GB2312" w:hAnsi="宋体" w:eastAsia="楷体_GB2312"/>
          <w:color w:val="auto"/>
          <w:spacing w:val="28"/>
          <w:szCs w:val="28"/>
          <w:u w:val="none" w:color="auto"/>
        </w:rPr>
        <w:t>，男，1967年12月16日出生，汉族，原户籍所在地河南省平舆县</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因故意杀人罪经河南省平舆县人民法院于2022年5月9日以(2022)豫1723刑初222号刑事判决书判处有期徒刑7年；附加刑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原审被告人上诉，经河南省驻马店</w:t>
      </w:r>
      <w:r>
        <w:rPr>
          <w:rFonts w:hint="eastAsia" w:ascii="楷体_GB2312" w:hAnsi="宋体" w:eastAsia="楷体_GB2312"/>
          <w:color w:val="auto"/>
          <w:spacing w:val="28"/>
          <w:szCs w:val="28"/>
          <w:u w:val="none" w:color="auto"/>
          <w:lang w:eastAsia="zh-CN"/>
        </w:rPr>
        <w:t>市</w:t>
      </w:r>
      <w:r>
        <w:rPr>
          <w:rFonts w:hint="eastAsia" w:ascii="楷体_GB2312" w:hAnsi="宋体" w:eastAsia="楷体_GB2312"/>
          <w:color w:val="auto"/>
          <w:spacing w:val="28"/>
          <w:szCs w:val="28"/>
          <w:u w:val="none" w:color="auto"/>
        </w:rPr>
        <w:t>中级人民法院于2022年8月21日以（2022）豫17刑终380号刑事裁定书裁定驳回上诉，维持原判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刑期自2021年9月20日起至2028年9月19日止；于2023年2月1日送我狱服刑改造。服刑期间执行刑期变动情况：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3年2个月25天</w:t>
      </w:r>
      <w:r>
        <w:rPr>
          <w:rFonts w:hint="eastAsia" w:ascii="楷体_GB2312" w:hAnsi="宋体" w:eastAsia="楷体_GB2312"/>
          <w:color w:val="auto"/>
          <w:spacing w:val="28"/>
          <w:szCs w:val="28"/>
          <w:u w:val="none" w:color="auto"/>
        </w:rPr>
        <w:t>。</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3</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31</w:t>
      </w:r>
      <w:r>
        <w:rPr>
          <w:rFonts w:hint="eastAsia" w:ascii="楷体_GB2312" w:hAnsi="楷体_GB2312" w:eastAsia="楷体_GB2312"/>
          <w:color w:val="auto"/>
          <w:spacing w:val="20"/>
          <w:szCs w:val="28"/>
          <w:u w:val="single" w:color="auto"/>
        </w:rPr>
        <w:t>日（包括202</w:t>
      </w:r>
      <w:r>
        <w:rPr>
          <w:rFonts w:hint="eastAsia" w:ascii="楷体_GB2312" w:hAnsi="楷体_GB2312" w:eastAsia="楷体_GB2312"/>
          <w:color w:val="auto"/>
          <w:spacing w:val="20"/>
          <w:szCs w:val="28"/>
          <w:u w:val="single" w:color="auto"/>
          <w:lang w:val="en-US" w:eastAsia="zh-CN"/>
        </w:rPr>
        <w:t>5</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于24年3月9月</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25年2月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表扬奖励3</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宋三松</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五个月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lang w:eastAsia="zh-CN"/>
        </w:rPr>
        <w:t xml:space="preserve"> 二0二五年六月二十五日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宋三松</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176EA"/>
    <w:rsid w:val="395C529E"/>
    <w:rsid w:val="3D295D01"/>
    <w:rsid w:val="43AC5544"/>
    <w:rsid w:val="4DBC78A8"/>
    <w:rsid w:val="553F3F8F"/>
    <w:rsid w:val="6E020BD5"/>
    <w:rsid w:val="76A8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873</Words>
  <Characters>947</Characters>
  <Lines>0</Lines>
  <Paragraphs>0</Paragraphs>
  <TotalTime>0</TotalTime>
  <ScaleCrop>false</ScaleCrop>
  <LinksUpToDate>false</LinksUpToDate>
  <CharactersWithSpaces>982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Administrator</dc:creator>
  <cp:lastModifiedBy>Administrator</cp:lastModifiedBy>
  <dcterms:modified xsi:type="dcterms:W3CDTF">2025-06-25T09:13:22Z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6E734E7D389E408582955E69A89A19E8</vt:lpwstr>
  </property>
</Properties>
</file>