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）宛狱减字第501号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万旭宸</w:t>
      </w:r>
      <w:r>
        <w:rPr>
          <w:rFonts w:hint="eastAsia" w:ascii="楷体_GB2312" w:hAnsi="宋体" w:eastAsia="楷体_GB2312"/>
          <w:color w:val="auto"/>
          <w:szCs w:val="28"/>
        </w:rPr>
        <w:t>，男，</w:t>
      </w:r>
      <w:r>
        <w:rPr>
          <w:rFonts w:ascii="楷体_GB2312" w:eastAsia="楷体_GB2312"/>
          <w:color w:val="auto"/>
          <w:szCs w:val="28"/>
        </w:rPr>
        <w:t>1989年4月24日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河南省信阳市平桥区</w:t>
      </w:r>
      <w:r>
        <w:rPr>
          <w:rFonts w:hint="eastAsia" w:ascii="楷体_GB2312" w:hAnsi="宋体" w:eastAsia="楷体_GB2312"/>
          <w:color w:val="auto"/>
          <w:szCs w:val="28"/>
        </w:rPr>
        <w:t>。</w:t>
      </w:r>
      <w:r>
        <w:rPr>
          <w:rFonts w:ascii="楷体_GB2312" w:eastAsia="楷体_GB2312"/>
          <w:color w:val="auto"/>
          <w:szCs w:val="28"/>
        </w:rPr>
        <w:t>2023年7月28日河南省信阳市浉河区人民法院</w:t>
      </w:r>
      <w:r>
        <w:rPr>
          <w:rFonts w:hint="eastAsia" w:ascii="楷体_GB2312" w:eastAsia="楷体_GB2312"/>
          <w:color w:val="auto"/>
          <w:szCs w:val="28"/>
          <w:lang w:val="en-US" w:eastAsia="zh-CN"/>
        </w:rPr>
        <w:t>作出</w:t>
      </w:r>
      <w:r>
        <w:rPr>
          <w:rFonts w:ascii="楷体_GB2312" w:eastAsia="楷体_GB2312"/>
          <w:color w:val="auto"/>
          <w:szCs w:val="28"/>
        </w:rPr>
        <w:t>（2023）豫1502刑初492号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万旭宸犯</w:t>
      </w:r>
      <w:r>
        <w:rPr>
          <w:rFonts w:ascii="楷体_GB2312" w:eastAsia="楷体_GB2312"/>
          <w:color w:val="auto"/>
          <w:szCs w:val="28"/>
        </w:rPr>
        <w:t>交通肇事</w:t>
      </w:r>
      <w:r>
        <w:rPr>
          <w:rFonts w:hint="eastAsia" w:ascii="楷体_GB2312" w:eastAsia="楷体_GB2312"/>
          <w:color w:val="auto"/>
          <w:szCs w:val="28"/>
        </w:rPr>
        <w:t>罪，判处有期徒刑</w:t>
      </w:r>
      <w:r>
        <w:rPr>
          <w:rFonts w:ascii="楷体_GB2312" w:eastAsia="楷体_GB2312"/>
          <w:color w:val="auto"/>
          <w:szCs w:val="28"/>
        </w:rPr>
        <w:t>三年</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自2023年5月6日至2026年5月5日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2023年9月18日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7个月23天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劳动</w:t>
      </w:r>
      <w:r>
        <w:rPr>
          <w:rFonts w:hint="eastAsia" w:ascii="楷体_GB2312" w:hAnsi="宋体" w:eastAsia="楷体_GB2312"/>
          <w:snapToGrid w:val="0"/>
          <w:color w:val="auto"/>
          <w:szCs w:val="28"/>
          <w:u w:val="single"/>
          <w:lang w:val="en-US" w:eastAsia="zh-CN"/>
        </w:rPr>
        <w:t>改造</w:t>
      </w:r>
      <w:r>
        <w:rPr>
          <w:rFonts w:hint="eastAsia" w:ascii="楷体_GB2312" w:hAnsi="宋体" w:eastAsia="楷体_GB2312"/>
          <w:snapToGrid w:val="0"/>
          <w:color w:val="auto"/>
          <w:szCs w:val="28"/>
          <w:u w:val="single"/>
        </w:rPr>
        <w:t>方面</w:t>
      </w:r>
      <w:r>
        <w:rPr>
          <w:rFonts w:hint="eastAsia" w:ascii="楷体_GB2312" w:hAnsi="宋体" w:eastAsia="楷体_GB2312"/>
          <w:snapToGrid w:val="0"/>
          <w:color w:val="auto"/>
          <w:szCs w:val="28"/>
          <w:u w:val="single"/>
          <w:lang w:eastAsia="zh-CN"/>
        </w:rPr>
        <w:t>，</w:t>
      </w:r>
      <w:r>
        <w:rPr>
          <w:rFonts w:hint="eastAsia" w:ascii="楷体_GB2312" w:hAnsi="宋体" w:eastAsia="楷体_GB2312"/>
          <w:snapToGrid w:val="0"/>
          <w:color w:val="auto"/>
          <w:szCs w:val="28"/>
          <w:u w:val="single"/>
          <w:lang w:val="en-US" w:eastAsia="zh-CN"/>
        </w:rPr>
        <w:t>该犯不论是从事服装缝纫改造岗位，还是从事夜间监督岗改造岗位，都</w:t>
      </w:r>
      <w:r>
        <w:rPr>
          <w:rFonts w:hint="eastAsia" w:ascii="楷体_GB2312" w:hAnsi="宋体" w:eastAsia="楷体_GB2312"/>
          <w:snapToGrid w:val="0"/>
          <w:color w:val="auto"/>
          <w:szCs w:val="28"/>
          <w:u w:val="single"/>
        </w:rPr>
        <w:t>能够服从分配，听从指挥，主动学习生产技能，提高技术水平，劳动中遵守操作规程和工艺要求，不违章作业，保质保量完成</w:t>
      </w:r>
      <w:r>
        <w:rPr>
          <w:rFonts w:hint="eastAsia" w:ascii="楷体_GB2312" w:hAnsi="宋体" w:eastAsia="楷体_GB2312"/>
          <w:snapToGrid w:val="0"/>
          <w:color w:val="auto"/>
          <w:szCs w:val="28"/>
          <w:u w:val="single"/>
          <w:lang w:val="en-US" w:eastAsia="zh-CN"/>
        </w:rPr>
        <w:t>各项改造</w:t>
      </w:r>
      <w:r>
        <w:rPr>
          <w:rFonts w:hint="eastAsia" w:ascii="楷体_GB2312" w:hAnsi="宋体" w:eastAsia="楷体_GB2312"/>
          <w:snapToGrid w:val="0"/>
          <w:color w:val="auto"/>
          <w:szCs w:val="28"/>
          <w:u w:val="single"/>
        </w:rPr>
        <w:t>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2024年7月12月，2025年6月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3</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万旭宸</w:t>
      </w:r>
      <w:r>
        <w:rPr>
          <w:rFonts w:hint="eastAsia" w:ascii="楷体_GB2312" w:eastAsia="楷体_GB2312"/>
          <w:color w:val="auto"/>
          <w:szCs w:val="28"/>
        </w:rPr>
        <w:t>予以减刑</w:t>
      </w:r>
      <w:r>
        <w:rPr>
          <w:rFonts w:hint="eastAsia" w:ascii="楷体_GB2312" w:eastAsia="楷体_GB2312"/>
          <w:color w:val="auto"/>
          <w:szCs w:val="28"/>
          <w:u w:val="single"/>
        </w:rPr>
        <w:t>六个月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rPr>
          <w:color w:val="auto"/>
          <w:sz w:val="28"/>
        </w:rPr>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6"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万旭宸</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7" o:spid="_x0000_s1026" o:spt="202" type="#_x0000_t202" style="position:absolute;left:0pt;margin-left:0pt;margin-top:728.25pt;height:144pt;width:144pt;mso-position-vertical-relative:page;mso-wrap-style:none;z-index:251673600;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l5AYtUAAAAKAQAADwAAAAAAAAAB&#10;ACAAAAAiAAAAZHJzL2Rvd25yZXYueG1sUEsBAhQAFAAAAAgAh07iQGvKmdOhAQAAKgMAAA4AAAAA&#10;AAAAAQAgAAAAJAEAAGRycy9lMm9Eb2MueG1sUEsFBgAAAAAGAAYAWQEAADc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万旭宸</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50187"/>
    <w:rsid w:val="6755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