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EC" w:rsidRDefault="007523EC" w:rsidP="007523EC">
      <w:pPr>
        <w:spacing w:after="272" w:line="500" w:lineRule="exact"/>
        <w:jc w:val="center"/>
      </w:pPr>
      <w:r>
        <w:rPr>
          <w:rFonts w:ascii="宋体" w:hint="eastAsia"/>
          <w:b/>
          <w:spacing w:val="28"/>
          <w:sz w:val="54"/>
        </w:rPr>
        <w:t>提请减刑建议书</w:t>
      </w:r>
    </w:p>
    <w:p w:rsidR="007523EC" w:rsidRPr="001168EF" w:rsidRDefault="007523EC" w:rsidP="007523EC">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Pr="001168EF">
        <w:rPr>
          <w:rFonts w:ascii="华文楷体" w:eastAsia="华文楷体" w:hAnsi="华文楷体" w:hint="eastAsia"/>
          <w:szCs w:val="28"/>
        </w:rPr>
        <w:t>）宛狱减字第</w:t>
      </w:r>
      <w:r w:rsidR="00820D86">
        <w:rPr>
          <w:rFonts w:ascii="华文楷体" w:eastAsia="华文楷体" w:hAnsi="华文楷体" w:hint="eastAsia"/>
          <w:szCs w:val="28"/>
        </w:rPr>
        <w:t>523</w:t>
      </w:r>
      <w:r w:rsidRPr="001168EF">
        <w:rPr>
          <w:rFonts w:ascii="华文楷体" w:eastAsia="华文楷体" w:hAnsi="华文楷体" w:hint="eastAsia"/>
          <w:szCs w:val="28"/>
        </w:rPr>
        <w:t>号</w:t>
      </w:r>
    </w:p>
    <w:p w:rsidR="007523EC" w:rsidRPr="001168EF" w:rsidRDefault="007523EC" w:rsidP="007523EC">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张增才</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1965年11月16日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汉</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，原户籍所在地</w:t>
      </w:r>
      <w:r w:rsidRPr="007119B3">
        <w:rPr>
          <w:rFonts w:ascii="华文楷体" w:eastAsia="华文楷体" w:hAnsi="华文楷体" w:hint="eastAsia"/>
          <w:noProof/>
          <w:spacing w:val="28"/>
          <w:szCs w:val="28"/>
        </w:rPr>
        <w:t>河南省</w:t>
      </w:r>
      <w:r w:rsidR="00F92985">
        <w:rPr>
          <w:rFonts w:ascii="华文楷体" w:eastAsia="华文楷体" w:hAnsi="华文楷体" w:hint="eastAsia"/>
          <w:noProof/>
          <w:spacing w:val="28"/>
          <w:szCs w:val="28"/>
        </w:rPr>
        <w:t>驻马店市</w:t>
      </w:r>
      <w:r w:rsidRPr="007119B3">
        <w:rPr>
          <w:rFonts w:ascii="华文楷体" w:eastAsia="华文楷体" w:hAnsi="华文楷体" w:hint="eastAsia"/>
          <w:noProof/>
          <w:spacing w:val="28"/>
          <w:szCs w:val="28"/>
        </w:rPr>
        <w:t>泌阳县</w:t>
      </w:r>
      <w:r w:rsidRPr="001168EF">
        <w:rPr>
          <w:rFonts w:ascii="华文楷体" w:eastAsia="华文楷体" w:hAnsi="华文楷体" w:hint="eastAsia"/>
          <w:spacing w:val="28"/>
          <w:szCs w:val="28"/>
        </w:rPr>
        <w:t>；</w:t>
      </w:r>
      <w:r>
        <w:rPr>
          <w:rFonts w:ascii="华文楷体" w:eastAsia="华文楷体" w:hAnsi="华文楷体" w:hint="eastAsia"/>
          <w:spacing w:val="28"/>
          <w:szCs w:val="28"/>
        </w:rPr>
        <w:t>因</w:t>
      </w:r>
      <w:r w:rsidRPr="0069496C">
        <w:rPr>
          <w:rFonts w:ascii="华文楷体" w:eastAsia="华文楷体" w:hAnsi="华文楷体" w:hint="eastAsia"/>
          <w:noProof/>
          <w:color w:val="auto"/>
          <w:spacing w:val="28"/>
          <w:szCs w:val="28"/>
        </w:rPr>
        <w:t>强奸</w:t>
      </w:r>
      <w:r w:rsidRPr="0069496C">
        <w:rPr>
          <w:rFonts w:ascii="华文楷体" w:eastAsia="华文楷体" w:hAnsi="华文楷体" w:hint="eastAsia"/>
          <w:color w:val="auto"/>
          <w:spacing w:val="28"/>
          <w:szCs w:val="28"/>
        </w:rPr>
        <w:t>罪经河南省泌阳县人民法院于</w:t>
      </w:r>
      <w:r w:rsidR="00D22B72">
        <w:rPr>
          <w:rFonts w:ascii="华文楷体" w:eastAsia="华文楷体" w:hAnsi="华文楷体" w:hint="eastAsia"/>
          <w:color w:val="auto"/>
          <w:spacing w:val="28"/>
          <w:szCs w:val="28"/>
        </w:rPr>
        <w:t>2022年11月24日</w:t>
      </w:r>
      <w:r w:rsidRPr="0069496C">
        <w:rPr>
          <w:rFonts w:ascii="华文楷体" w:eastAsia="华文楷体" w:hAnsi="华文楷体" w:hint="eastAsia"/>
          <w:color w:val="auto"/>
          <w:spacing w:val="28"/>
          <w:szCs w:val="28"/>
        </w:rPr>
        <w:t>以（2022）豫1726刑初502号刑事</w:t>
      </w:r>
      <w:r w:rsidRPr="001168EF">
        <w:rPr>
          <w:rFonts w:ascii="华文楷体" w:eastAsia="华文楷体" w:hAnsi="华文楷体" w:hint="eastAsia"/>
          <w:spacing w:val="28"/>
          <w:szCs w:val="28"/>
        </w:rPr>
        <w:t>判决书判处有期徒刑</w:t>
      </w:r>
      <w:r w:rsidRPr="007119B3">
        <w:rPr>
          <w:rFonts w:ascii="华文楷体" w:eastAsia="华文楷体" w:hAnsi="华文楷体" w:hint="eastAsia"/>
          <w:noProof/>
          <w:spacing w:val="28"/>
          <w:szCs w:val="28"/>
        </w:rPr>
        <w:t>4年</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刑期自</w:t>
      </w:r>
      <w:r w:rsidRPr="007119B3">
        <w:rPr>
          <w:rFonts w:ascii="华文楷体" w:eastAsia="华文楷体" w:hAnsi="华文楷体" w:hint="eastAsia"/>
          <w:noProof/>
          <w:spacing w:val="28"/>
          <w:szCs w:val="28"/>
        </w:rPr>
        <w:t>2022年7月27日</w:t>
      </w:r>
      <w:r w:rsidRPr="001168EF">
        <w:rPr>
          <w:rFonts w:ascii="华文楷体" w:eastAsia="华文楷体" w:hAnsi="华文楷体" w:hint="eastAsia"/>
          <w:spacing w:val="28"/>
          <w:szCs w:val="28"/>
        </w:rPr>
        <w:t>至</w:t>
      </w:r>
      <w:r w:rsidRPr="007119B3">
        <w:rPr>
          <w:rFonts w:ascii="华文楷体" w:eastAsia="华文楷体" w:hAnsi="华文楷体" w:hint="eastAsia"/>
          <w:noProof/>
          <w:spacing w:val="28"/>
          <w:szCs w:val="28"/>
        </w:rPr>
        <w:t>2026年7月26日</w:t>
      </w:r>
      <w:r w:rsidRPr="001168EF">
        <w:rPr>
          <w:rFonts w:ascii="华文楷体" w:eastAsia="华文楷体" w:hAnsi="华文楷体" w:hint="eastAsia"/>
          <w:spacing w:val="28"/>
          <w:szCs w:val="28"/>
        </w:rPr>
        <w:t>止</w:t>
      </w:r>
      <w:r>
        <w:rPr>
          <w:rFonts w:ascii="华文楷体" w:eastAsia="华文楷体" w:hAnsi="华文楷体" w:hint="eastAsia"/>
          <w:szCs w:val="28"/>
        </w:rPr>
        <w:t>。</w:t>
      </w:r>
      <w:r w:rsidRPr="001168EF">
        <w:rPr>
          <w:rFonts w:ascii="华文楷体" w:eastAsia="华文楷体" w:hAnsi="华文楷体" w:hint="eastAsia"/>
          <w:spacing w:val="28"/>
          <w:szCs w:val="28"/>
        </w:rPr>
        <w:t>于</w:t>
      </w:r>
      <w:r w:rsidRPr="007119B3">
        <w:rPr>
          <w:rFonts w:ascii="华文楷体" w:eastAsia="华文楷体" w:hAnsi="华文楷体" w:hint="eastAsia"/>
          <w:noProof/>
          <w:spacing w:val="28"/>
          <w:szCs w:val="28"/>
        </w:rPr>
        <w:t>2023年2月1日</w:t>
      </w:r>
      <w:r>
        <w:rPr>
          <w:rFonts w:ascii="华文楷体" w:eastAsia="华文楷体" w:hAnsi="华文楷体" w:hint="eastAsia"/>
          <w:spacing w:val="28"/>
          <w:szCs w:val="28"/>
        </w:rPr>
        <w:t>送</w:t>
      </w:r>
      <w:r w:rsidR="00527CD0">
        <w:rPr>
          <w:rFonts w:ascii="华文楷体" w:eastAsia="华文楷体" w:hAnsi="华文楷体" w:hint="eastAsia"/>
          <w:spacing w:val="28"/>
          <w:szCs w:val="28"/>
        </w:rPr>
        <w:t>我</w:t>
      </w:r>
      <w:r>
        <w:rPr>
          <w:rFonts w:ascii="华文楷体" w:eastAsia="华文楷体" w:hAnsi="华文楷体" w:hint="eastAsia"/>
          <w:spacing w:val="28"/>
          <w:szCs w:val="28"/>
        </w:rPr>
        <w:t>狱服刑改造。服刑期间执行刑期变动情况：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009155D0">
        <w:rPr>
          <w:rFonts w:ascii="华文楷体" w:eastAsia="华文楷体" w:hAnsi="华文楷体" w:hint="eastAsia"/>
          <w:noProof/>
          <w:spacing w:val="28"/>
          <w:szCs w:val="28"/>
        </w:rPr>
        <w:t>10</w:t>
      </w:r>
      <w:r w:rsidRPr="007119B3">
        <w:rPr>
          <w:rFonts w:ascii="华文楷体" w:eastAsia="华文楷体" w:hAnsi="华文楷体" w:hint="eastAsia"/>
          <w:noProof/>
          <w:spacing w:val="28"/>
          <w:szCs w:val="28"/>
        </w:rPr>
        <w:t>个月</w:t>
      </w:r>
      <w:r w:rsidR="009155D0">
        <w:rPr>
          <w:rFonts w:ascii="华文楷体" w:eastAsia="华文楷体" w:hAnsi="华文楷体" w:hint="eastAsia"/>
          <w:noProof/>
          <w:spacing w:val="28"/>
          <w:szCs w:val="28"/>
        </w:rPr>
        <w:t>14</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7523EC" w:rsidRPr="001168EF" w:rsidRDefault="007523EC" w:rsidP="007523EC">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7523EC" w:rsidRPr="001168EF" w:rsidRDefault="007523EC" w:rsidP="007523EC">
      <w:pPr>
        <w:adjustRightInd w:val="0"/>
        <w:snapToGrid w:val="0"/>
        <w:spacing w:before="277" w:line="440" w:lineRule="exact"/>
        <w:ind w:firstLine="555"/>
        <w:rPr>
          <w:rFonts w:ascii="华文楷体" w:eastAsia="华文楷体" w:hAnsi="华文楷体"/>
          <w:snapToGrid w:val="0"/>
          <w:szCs w:val="28"/>
        </w:rPr>
      </w:pPr>
      <w:r w:rsidRPr="005B610F">
        <w:rPr>
          <w:rFonts w:ascii="华文楷体" w:eastAsia="华文楷体" w:hAnsi="华文楷体" w:hint="eastAsia"/>
          <w:szCs w:val="28"/>
          <w:u w:val="single"/>
        </w:rPr>
        <w:t>该犯自</w:t>
      </w:r>
      <w:r>
        <w:rPr>
          <w:rFonts w:ascii="华文楷体" w:eastAsia="华文楷体" w:hAnsi="华文楷体" w:hint="eastAsia"/>
          <w:szCs w:val="28"/>
          <w:u w:val="single"/>
        </w:rPr>
        <w:t>入监以来，</w:t>
      </w:r>
      <w:r w:rsidRPr="001168EF">
        <w:rPr>
          <w:rFonts w:ascii="华文楷体" w:eastAsia="华文楷体" w:hAnsi="华文楷体" w:hint="eastAsia"/>
          <w:snapToGrid w:val="0"/>
          <w:szCs w:val="28"/>
          <w:u w:val="single"/>
        </w:rPr>
        <w:t>能够真诚认罪悔罪，服从法院判决，服从管理，愿意接受教育改造，深刻剖析自己的犯罪根源，反省犯罪的严重危害，端正改造态度，明确改造目的，制定改造规划，决心踏踏实实改造，矫正犯罪恶习，争取早日成为对社会有用之人。</w:t>
      </w:r>
    </w:p>
    <w:p w:rsidR="007523EC" w:rsidRPr="001168EF" w:rsidRDefault="007523EC" w:rsidP="007523EC">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7523EC" w:rsidRPr="001168EF" w:rsidRDefault="007523EC" w:rsidP="007523EC">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7523EC" w:rsidRDefault="007523EC" w:rsidP="007523EC">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t>在劳动改造中，该犯能树立正确的劳动改造观，决心用劳动的汗水净化自己的灵魂，在</w:t>
      </w:r>
      <w:r w:rsidR="00527CD0">
        <w:rPr>
          <w:rFonts w:ascii="华文楷体" w:eastAsia="华文楷体" w:hAnsi="华文楷体" w:hint="eastAsia"/>
          <w:snapToGrid w:val="0"/>
          <w:color w:val="auto"/>
          <w:szCs w:val="28"/>
          <w:u w:val="single"/>
        </w:rPr>
        <w:t>挂钩组装</w:t>
      </w:r>
      <w:r w:rsidRPr="001168EF">
        <w:rPr>
          <w:rFonts w:ascii="华文楷体" w:eastAsia="华文楷体" w:hAnsi="华文楷体" w:hint="eastAsia"/>
          <w:snapToGrid w:val="0"/>
          <w:szCs w:val="28"/>
          <w:u w:val="single"/>
        </w:rPr>
        <w:t>劳动岗位上，能够积极参加劳动，努力完成交给的劳动任务。</w:t>
      </w:r>
    </w:p>
    <w:p w:rsidR="007523EC" w:rsidRPr="00151F34" w:rsidRDefault="007523EC" w:rsidP="007523EC">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23年10月</w:t>
      </w:r>
      <w:r>
        <w:rPr>
          <w:rFonts w:ascii="华文楷体" w:eastAsia="华文楷体" w:hAnsi="华文楷体" w:hint="eastAsia"/>
          <w:noProof/>
          <w:spacing w:val="28"/>
          <w:szCs w:val="28"/>
          <w:u w:val="single"/>
        </w:rPr>
        <w:t>、20</w:t>
      </w:r>
      <w:r w:rsidRPr="007119B3">
        <w:rPr>
          <w:rFonts w:ascii="华文楷体" w:eastAsia="华文楷体" w:hAnsi="华文楷体" w:hint="eastAsia"/>
          <w:noProof/>
          <w:spacing w:val="28"/>
          <w:szCs w:val="28"/>
          <w:u w:val="single"/>
        </w:rPr>
        <w:t>24年3月</w:t>
      </w:r>
      <w:r>
        <w:rPr>
          <w:rFonts w:ascii="华文楷体" w:eastAsia="华文楷体" w:hAnsi="华文楷体" w:hint="eastAsia"/>
          <w:noProof/>
          <w:spacing w:val="28"/>
          <w:szCs w:val="28"/>
          <w:u w:val="single"/>
        </w:rPr>
        <w:t>、2024年9月、20</w:t>
      </w:r>
      <w:r w:rsidRPr="007119B3">
        <w:rPr>
          <w:rFonts w:ascii="华文楷体" w:eastAsia="华文楷体" w:hAnsi="华文楷体" w:hint="eastAsia"/>
          <w:noProof/>
          <w:spacing w:val="28"/>
          <w:szCs w:val="28"/>
          <w:u w:val="single"/>
        </w:rPr>
        <w:t>25年2月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7523EC" w:rsidRPr="00450CFB" w:rsidRDefault="007523EC" w:rsidP="007523EC">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FA35BC">
        <w:rPr>
          <w:rFonts w:ascii="华文楷体" w:eastAsia="华文楷体" w:hAnsi="华文楷体" w:hint="eastAsia"/>
          <w:szCs w:val="28"/>
          <w:u w:val="single"/>
        </w:rPr>
        <w:lastRenderedPageBreak/>
        <w:t>综上所述，至本次提请减刑假释确定的考核截止日期2025年6月30日（包括2025年7月21日前已审批签章过且已完成所有法定程序后的表扬奖励、计分考核），该犯获得</w:t>
      </w:r>
      <w:r w:rsidRPr="00945266">
        <w:rPr>
          <w:rFonts w:ascii="华文楷体" w:eastAsia="华文楷体" w:hAnsi="华文楷体" w:hint="eastAsia"/>
          <w:szCs w:val="28"/>
          <w:u w:val="single"/>
        </w:rPr>
        <w:t>表扬奖励</w:t>
      </w:r>
      <w:r w:rsidRPr="007119B3">
        <w:rPr>
          <w:rFonts w:ascii="华文楷体" w:eastAsia="华文楷体" w:hAnsi="华文楷体"/>
          <w:noProof/>
          <w:szCs w:val="28"/>
          <w:u w:val="single"/>
        </w:rPr>
        <w:t>4</w:t>
      </w:r>
      <w:r w:rsidRPr="00945266">
        <w:rPr>
          <w:rFonts w:ascii="华文楷体" w:eastAsia="华文楷体" w:hAnsi="华文楷体" w:hint="eastAsia"/>
          <w:szCs w:val="28"/>
          <w:u w:val="single"/>
        </w:rPr>
        <w:t>次，改造表现较好，可视为</w:t>
      </w:r>
      <w:r>
        <w:rPr>
          <w:rFonts w:ascii="华文楷体" w:eastAsia="华文楷体" w:hAnsi="华文楷体" w:hint="eastAsia"/>
          <w:szCs w:val="28"/>
          <w:u w:val="single"/>
        </w:rPr>
        <w:t>近期</w:t>
      </w:r>
      <w:r w:rsidRPr="00945266">
        <w:rPr>
          <w:rFonts w:ascii="华文楷体" w:eastAsia="华文楷体" w:hAnsi="华文楷体" w:hint="eastAsia"/>
          <w:szCs w:val="28"/>
          <w:u w:val="single"/>
        </w:rPr>
        <w:t>确有悔改表现。</w:t>
      </w:r>
      <w:r w:rsidRPr="00D46F6B">
        <w:rPr>
          <w:rFonts w:ascii="华文楷体" w:eastAsia="华文楷体" w:hAnsi="华文楷体" w:hint="eastAsia"/>
          <w:szCs w:val="28"/>
        </w:rPr>
        <w:t xml:space="preserve"> </w:t>
      </w:r>
      <w:r w:rsidRPr="001168EF">
        <w:rPr>
          <w:rFonts w:ascii="华文楷体" w:eastAsia="华文楷体" w:hAnsi="华文楷体" w:hint="eastAsia"/>
          <w:szCs w:val="28"/>
        </w:rPr>
        <w:t xml:space="preserve">                                                                                                       </w:t>
      </w:r>
    </w:p>
    <w:p w:rsidR="007523EC" w:rsidRPr="001168EF" w:rsidRDefault="007523EC" w:rsidP="007523EC">
      <w:pPr>
        <w:adjustRightInd w:val="0"/>
        <w:snapToGrid w:val="0"/>
        <w:spacing w:line="44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为此，根据《中华人民共和国监狱法》第</w:t>
      </w:r>
      <w:r w:rsidRPr="001168EF">
        <w:rPr>
          <w:rFonts w:ascii="华文楷体" w:eastAsia="华文楷体" w:hAnsi="华文楷体" w:hint="eastAsia"/>
          <w:spacing w:val="28"/>
          <w:szCs w:val="28"/>
          <w:u w:val="single"/>
        </w:rPr>
        <w:t>二十九</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三十</w:t>
      </w:r>
      <w:r w:rsidRPr="001168EF">
        <w:rPr>
          <w:rFonts w:ascii="华文楷体" w:eastAsia="华文楷体" w:hAnsi="华文楷体" w:hint="eastAsia"/>
          <w:spacing w:val="28"/>
          <w:szCs w:val="28"/>
        </w:rPr>
        <w:t>条、《中华人民共和国刑法》第</w:t>
      </w:r>
      <w:r w:rsidRPr="001168EF">
        <w:rPr>
          <w:rFonts w:ascii="华文楷体" w:eastAsia="华文楷体" w:hAnsi="华文楷体" w:hint="eastAsia"/>
          <w:spacing w:val="28"/>
          <w:szCs w:val="28"/>
          <w:u w:val="single"/>
        </w:rPr>
        <w:t>七十八</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一</w:t>
      </w:r>
      <w:r w:rsidRPr="001168EF">
        <w:rPr>
          <w:rFonts w:ascii="华文楷体" w:eastAsia="华文楷体" w:hAnsi="华文楷体" w:hint="eastAsia"/>
          <w:spacing w:val="28"/>
          <w:szCs w:val="28"/>
        </w:rPr>
        <w:t>款、第</w:t>
      </w:r>
      <w:r w:rsidRPr="001168EF">
        <w:rPr>
          <w:rFonts w:ascii="华文楷体" w:eastAsia="华文楷体" w:hAnsi="华文楷体" w:hint="eastAsia"/>
          <w:spacing w:val="28"/>
          <w:szCs w:val="28"/>
          <w:u w:val="single"/>
        </w:rPr>
        <w:t>七十九</w:t>
      </w:r>
      <w:r w:rsidRPr="001168EF">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w:t>
      </w:r>
      <w:r w:rsidRPr="001168EF">
        <w:rPr>
          <w:rFonts w:ascii="华文楷体" w:eastAsia="华文楷体" w:hAnsi="华文楷体" w:hint="eastAsia"/>
          <w:spacing w:val="28"/>
          <w:szCs w:val="28"/>
          <w:u w:val="single"/>
        </w:rPr>
        <w:t>十</w:t>
      </w:r>
      <w:r>
        <w:rPr>
          <w:rFonts w:ascii="华文楷体" w:eastAsia="华文楷体" w:hAnsi="华文楷体" w:hint="eastAsia"/>
          <w:spacing w:val="28"/>
          <w:szCs w:val="28"/>
          <w:u w:val="single"/>
        </w:rPr>
        <w:t>三</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二</w:t>
      </w:r>
      <w:r w:rsidRPr="001168EF">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6E1E7D">
        <w:rPr>
          <w:rFonts w:ascii="华文楷体" w:eastAsia="华文楷体" w:hAnsi="华文楷体" w:hint="eastAsia"/>
          <w:noProof/>
          <w:spacing w:val="28"/>
          <w:szCs w:val="28"/>
          <w:u w:val="single"/>
        </w:rPr>
        <w:t>张增才</w:t>
      </w:r>
      <w:r w:rsidRPr="001168EF">
        <w:rPr>
          <w:rFonts w:ascii="华文楷体" w:eastAsia="华文楷体" w:hAnsi="华文楷体" w:hint="eastAsia"/>
          <w:spacing w:val="28"/>
          <w:szCs w:val="28"/>
        </w:rPr>
        <w:t>予以减刑</w:t>
      </w:r>
      <w:r w:rsidR="00D165B6">
        <w:rPr>
          <w:rFonts w:ascii="华文楷体" w:eastAsia="华文楷体" w:hAnsi="华文楷体" w:hint="eastAsia"/>
          <w:noProof/>
          <w:spacing w:val="28"/>
          <w:szCs w:val="28"/>
          <w:u w:val="single"/>
        </w:rPr>
        <w:t>七</w:t>
      </w:r>
      <w:r w:rsidRPr="006E1E7D">
        <w:rPr>
          <w:rFonts w:ascii="华文楷体" w:eastAsia="华文楷体" w:hAnsi="华文楷体" w:hint="eastAsia"/>
          <w:noProof/>
          <w:spacing w:val="28"/>
          <w:szCs w:val="28"/>
          <w:u w:val="single"/>
        </w:rPr>
        <w:t>个月</w:t>
      </w:r>
      <w:r w:rsidRPr="001168EF">
        <w:rPr>
          <w:rFonts w:ascii="华文楷体" w:eastAsia="华文楷体" w:hAnsi="华文楷体" w:hint="eastAsia"/>
          <w:spacing w:val="28"/>
          <w:szCs w:val="28"/>
        </w:rPr>
        <w:t>。特提请裁定。</w:t>
      </w:r>
    </w:p>
    <w:p w:rsidR="007523EC" w:rsidRDefault="007523EC" w:rsidP="007523EC">
      <w:pPr>
        <w:adjustRightInd w:val="0"/>
        <w:snapToGrid w:val="0"/>
        <w:spacing w:line="4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p>
    <w:p w:rsidR="007523EC" w:rsidRDefault="007523EC" w:rsidP="007523EC">
      <w:pPr>
        <w:adjustRightInd w:val="0"/>
        <w:snapToGrid w:val="0"/>
        <w:spacing w:line="400" w:lineRule="exact"/>
        <w:rPr>
          <w:rFonts w:ascii="华文楷体" w:eastAsia="华文楷体" w:hAnsi="华文楷体"/>
          <w:spacing w:val="28"/>
          <w:szCs w:val="28"/>
        </w:rPr>
      </w:pPr>
    </w:p>
    <w:p w:rsidR="007523EC" w:rsidRPr="001168EF" w:rsidRDefault="007523EC" w:rsidP="007523EC">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7523EC" w:rsidRPr="001A7ADF" w:rsidRDefault="007523EC" w:rsidP="007523EC">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7523EC" w:rsidRDefault="007523EC" w:rsidP="007523EC">
      <w:pPr>
        <w:spacing w:line="500" w:lineRule="exact"/>
        <w:ind w:firstLineChars="1200" w:firstLine="4032"/>
        <w:rPr>
          <w:rFonts w:ascii="华文楷体" w:eastAsia="华文楷体" w:hAnsi="华文楷体"/>
          <w:spacing w:val="28"/>
          <w:szCs w:val="28"/>
        </w:rPr>
      </w:pPr>
    </w:p>
    <w:p w:rsidR="007523EC" w:rsidRPr="001168EF" w:rsidRDefault="007523EC" w:rsidP="007523EC">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966644">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7523EC" w:rsidRPr="001168EF" w:rsidRDefault="007523EC" w:rsidP="007523EC">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A749D0" w:rsidRDefault="007523EC" w:rsidP="00A749D0">
      <w:pPr>
        <w:spacing w:line="500" w:lineRule="exact"/>
        <w:rPr>
          <w:rFonts w:ascii="华文楷体" w:eastAsia="华文楷体" w:hAnsi="华文楷体" w:hint="eastAsia"/>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A749D0" w:rsidRPr="001168EF">
        <w:rPr>
          <w:rFonts w:ascii="华文楷体" w:eastAsia="华文楷体" w:hAnsi="华文楷体" w:hint="eastAsia"/>
          <w:spacing w:val="28"/>
          <w:szCs w:val="28"/>
          <w:u w:val="single"/>
        </w:rPr>
        <w:t>二0</w:t>
      </w:r>
      <w:r w:rsidR="00A749D0">
        <w:rPr>
          <w:rFonts w:ascii="华文楷体" w:eastAsia="华文楷体" w:hAnsi="华文楷体" w:hint="eastAsia"/>
          <w:spacing w:val="28"/>
          <w:szCs w:val="28"/>
          <w:u w:val="single"/>
        </w:rPr>
        <w:t>二五</w:t>
      </w:r>
      <w:r w:rsidR="00A749D0" w:rsidRPr="001168EF">
        <w:rPr>
          <w:rFonts w:ascii="华文楷体" w:eastAsia="华文楷体" w:hAnsi="华文楷体" w:hint="eastAsia"/>
          <w:spacing w:val="28"/>
          <w:szCs w:val="28"/>
        </w:rPr>
        <w:t>年</w:t>
      </w:r>
      <w:r w:rsidR="00A749D0">
        <w:rPr>
          <w:rFonts w:ascii="华文楷体" w:eastAsia="华文楷体" w:hAnsi="华文楷体" w:hint="eastAsia"/>
          <w:spacing w:val="28"/>
          <w:szCs w:val="28"/>
          <w:u w:val="single"/>
        </w:rPr>
        <w:t>九</w:t>
      </w:r>
      <w:r w:rsidR="00A749D0" w:rsidRPr="001168EF">
        <w:rPr>
          <w:rFonts w:ascii="华文楷体" w:eastAsia="华文楷体" w:hAnsi="华文楷体" w:hint="eastAsia"/>
          <w:spacing w:val="28"/>
          <w:szCs w:val="28"/>
        </w:rPr>
        <w:t>月</w:t>
      </w:r>
      <w:r w:rsidR="00A749D0">
        <w:rPr>
          <w:rFonts w:ascii="华文楷体" w:eastAsia="华文楷体" w:hAnsi="华文楷体" w:hint="eastAsia"/>
          <w:spacing w:val="28"/>
          <w:szCs w:val="28"/>
          <w:u w:val="single"/>
        </w:rPr>
        <w:t>十二</w:t>
      </w:r>
      <w:r w:rsidR="00A749D0" w:rsidRPr="001168EF">
        <w:rPr>
          <w:rFonts w:ascii="华文楷体" w:eastAsia="华文楷体" w:hAnsi="华文楷体" w:hint="eastAsia"/>
          <w:spacing w:val="28"/>
          <w:szCs w:val="28"/>
        </w:rPr>
        <w:t>日</w:t>
      </w:r>
    </w:p>
    <w:p w:rsidR="00A749D0" w:rsidRPr="001168EF" w:rsidRDefault="00A749D0" w:rsidP="00A749D0">
      <w:pPr>
        <w:spacing w:line="500" w:lineRule="exact"/>
        <w:rPr>
          <w:rFonts w:ascii="华文楷体" w:eastAsia="华文楷体" w:hAnsi="华文楷体" w:hint="eastAsia"/>
          <w:spacing w:val="28"/>
          <w:szCs w:val="28"/>
        </w:rPr>
      </w:pPr>
    </w:p>
    <w:p w:rsidR="007523EC" w:rsidRDefault="007523EC" w:rsidP="007523EC">
      <w:pPr>
        <w:spacing w:line="500" w:lineRule="exact"/>
        <w:rPr>
          <w:rFonts w:ascii="华文楷体" w:eastAsia="华文楷体" w:hAnsi="华文楷体"/>
          <w:spacing w:val="28"/>
          <w:szCs w:val="28"/>
        </w:rPr>
      </w:pPr>
    </w:p>
    <w:p w:rsidR="007523EC" w:rsidRDefault="007523EC" w:rsidP="007523EC">
      <w:pPr>
        <w:spacing w:line="500" w:lineRule="exact"/>
        <w:rPr>
          <w:rFonts w:ascii="华文楷体" w:eastAsia="华文楷体" w:hAnsi="华文楷体"/>
          <w:spacing w:val="28"/>
          <w:szCs w:val="28"/>
        </w:rPr>
      </w:pPr>
    </w:p>
    <w:p w:rsidR="007523EC" w:rsidRDefault="007523EC" w:rsidP="007523EC">
      <w:pPr>
        <w:spacing w:line="500" w:lineRule="exact"/>
        <w:rPr>
          <w:rFonts w:ascii="华文楷体" w:eastAsia="华文楷体" w:hAnsi="华文楷体"/>
          <w:spacing w:val="28"/>
          <w:szCs w:val="28"/>
        </w:rPr>
      </w:pPr>
    </w:p>
    <w:p w:rsidR="006E1E7D" w:rsidRDefault="006E1E7D" w:rsidP="007523EC">
      <w:pPr>
        <w:spacing w:line="500" w:lineRule="exact"/>
        <w:rPr>
          <w:rFonts w:ascii="华文楷体" w:eastAsia="华文楷体" w:hAnsi="华文楷体"/>
          <w:spacing w:val="28"/>
          <w:szCs w:val="28"/>
        </w:rPr>
      </w:pPr>
    </w:p>
    <w:p w:rsidR="006E1E7D" w:rsidRDefault="006E1E7D" w:rsidP="007523EC">
      <w:pPr>
        <w:spacing w:line="500" w:lineRule="exact"/>
        <w:rPr>
          <w:rFonts w:ascii="华文楷体" w:eastAsia="华文楷体" w:hAnsi="华文楷体"/>
          <w:spacing w:val="28"/>
          <w:szCs w:val="28"/>
        </w:rPr>
      </w:pPr>
    </w:p>
    <w:p w:rsidR="007523EC" w:rsidRPr="001168EF" w:rsidRDefault="007523EC" w:rsidP="007523EC">
      <w:pPr>
        <w:spacing w:line="500" w:lineRule="exact"/>
        <w:rPr>
          <w:rFonts w:ascii="华文楷体" w:eastAsia="华文楷体" w:hAnsi="华文楷体"/>
          <w:spacing w:val="28"/>
          <w:szCs w:val="28"/>
        </w:rPr>
      </w:pPr>
    </w:p>
    <w:p w:rsidR="00DD1E5B" w:rsidRDefault="007523EC" w:rsidP="007523EC">
      <w:r w:rsidRPr="001168EF">
        <w:rPr>
          <w:rFonts w:ascii="华文楷体" w:eastAsia="华文楷体" w:hAnsi="华文楷体" w:hint="eastAsia"/>
          <w:spacing w:val="28"/>
          <w:szCs w:val="28"/>
        </w:rPr>
        <w:t>附：罪犯</w:t>
      </w:r>
      <w:r w:rsidRPr="00B755A2">
        <w:rPr>
          <w:rFonts w:ascii="华文楷体" w:eastAsia="华文楷体" w:hAnsi="华文楷体" w:hint="eastAsia"/>
          <w:noProof/>
          <w:spacing w:val="28"/>
          <w:szCs w:val="28"/>
          <w:u w:val="single"/>
        </w:rPr>
        <w:t>张增才</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Pr="001168EF">
        <w:rPr>
          <w:rFonts w:ascii="华文楷体" w:eastAsia="华文楷体" w:hAnsi="华文楷体" w:hint="eastAsia"/>
          <w:spacing w:val="28"/>
          <w:szCs w:val="28"/>
        </w:rPr>
        <w:t>页。</w:t>
      </w:r>
    </w:p>
    <w:sectPr w:rsidR="00DD1E5B" w:rsidSect="00EE686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BB3" w:rsidRDefault="000C3BB3" w:rsidP="007523EC">
      <w:pPr>
        <w:spacing w:line="240" w:lineRule="auto"/>
      </w:pPr>
      <w:r>
        <w:separator/>
      </w:r>
    </w:p>
  </w:endnote>
  <w:endnote w:type="continuationSeparator" w:id="1">
    <w:p w:rsidR="000C3BB3" w:rsidRDefault="000C3BB3" w:rsidP="007523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6" w:rsidRDefault="00820D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6" w:rsidRDefault="00820D8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6" w:rsidRDefault="00820D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BB3" w:rsidRDefault="000C3BB3" w:rsidP="007523EC">
      <w:pPr>
        <w:spacing w:line="240" w:lineRule="auto"/>
      </w:pPr>
      <w:r>
        <w:separator/>
      </w:r>
    </w:p>
  </w:footnote>
  <w:footnote w:type="continuationSeparator" w:id="1">
    <w:p w:rsidR="000C3BB3" w:rsidRDefault="000C3BB3" w:rsidP="007523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6" w:rsidRDefault="00820D8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3EC" w:rsidRDefault="007523EC" w:rsidP="00820D8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6" w:rsidRDefault="00820D8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3EC"/>
    <w:rsid w:val="00034FBE"/>
    <w:rsid w:val="0006381E"/>
    <w:rsid w:val="00082E87"/>
    <w:rsid w:val="000C3BB3"/>
    <w:rsid w:val="000F594F"/>
    <w:rsid w:val="001A5661"/>
    <w:rsid w:val="001C7037"/>
    <w:rsid w:val="0023257A"/>
    <w:rsid w:val="002C1AFF"/>
    <w:rsid w:val="00527CD0"/>
    <w:rsid w:val="006632AB"/>
    <w:rsid w:val="006E1E7D"/>
    <w:rsid w:val="00750093"/>
    <w:rsid w:val="007523EC"/>
    <w:rsid w:val="00805D38"/>
    <w:rsid w:val="00820D86"/>
    <w:rsid w:val="00903EFD"/>
    <w:rsid w:val="009155D0"/>
    <w:rsid w:val="00953AF2"/>
    <w:rsid w:val="00966644"/>
    <w:rsid w:val="009B3160"/>
    <w:rsid w:val="00A16AF8"/>
    <w:rsid w:val="00A41511"/>
    <w:rsid w:val="00A749D0"/>
    <w:rsid w:val="00B401BF"/>
    <w:rsid w:val="00B755A2"/>
    <w:rsid w:val="00CC5F06"/>
    <w:rsid w:val="00D165B6"/>
    <w:rsid w:val="00D22B72"/>
    <w:rsid w:val="00D23006"/>
    <w:rsid w:val="00DD1E5B"/>
    <w:rsid w:val="00EA66BA"/>
    <w:rsid w:val="00EE686C"/>
    <w:rsid w:val="00F6420B"/>
    <w:rsid w:val="00F92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3EC"/>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23EC"/>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7523EC"/>
    <w:rPr>
      <w:sz w:val="18"/>
      <w:szCs w:val="18"/>
    </w:rPr>
  </w:style>
  <w:style w:type="paragraph" w:styleId="a4">
    <w:name w:val="footer"/>
    <w:basedOn w:val="a"/>
    <w:link w:val="Char0"/>
    <w:uiPriority w:val="99"/>
    <w:semiHidden/>
    <w:unhideWhenUsed/>
    <w:rsid w:val="007523EC"/>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7523E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17</cp:revision>
  <dcterms:created xsi:type="dcterms:W3CDTF">2025-08-29T08:05:00Z</dcterms:created>
  <dcterms:modified xsi:type="dcterms:W3CDTF">2025-09-12T07:27:00Z</dcterms:modified>
</cp:coreProperties>
</file>