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）宛狱减字第502号</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李世成</w:t>
      </w:r>
      <w:r>
        <w:rPr>
          <w:rFonts w:hint="eastAsia" w:ascii="楷体_GB2312" w:hAnsi="宋体" w:eastAsia="楷体_GB2312"/>
          <w:color w:val="auto"/>
          <w:szCs w:val="28"/>
        </w:rPr>
        <w:t>，男，</w:t>
      </w:r>
      <w:r>
        <w:rPr>
          <w:rFonts w:ascii="楷体_GB2312" w:eastAsia="楷体_GB2312"/>
          <w:color w:val="auto"/>
          <w:szCs w:val="28"/>
        </w:rPr>
        <w:t>1999年12月27日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黑龙江省绥化市望奎县</w:t>
      </w:r>
      <w:r>
        <w:rPr>
          <w:rFonts w:hint="eastAsia" w:ascii="楷体_GB2312" w:hAnsi="宋体" w:eastAsia="楷体_GB2312"/>
          <w:color w:val="auto"/>
          <w:szCs w:val="28"/>
        </w:rPr>
        <w:t>。</w:t>
      </w:r>
      <w:r>
        <w:rPr>
          <w:rFonts w:ascii="楷体_GB2312" w:eastAsia="楷体_GB2312"/>
          <w:color w:val="auto"/>
          <w:szCs w:val="28"/>
        </w:rPr>
        <w:t>2024年7月29日河南省息县人民法院</w:t>
      </w:r>
      <w:r>
        <w:rPr>
          <w:rFonts w:hint="eastAsia" w:ascii="楷体_GB2312" w:eastAsia="楷体_GB2312"/>
          <w:color w:val="auto"/>
          <w:szCs w:val="28"/>
          <w:lang w:val="en-US" w:eastAsia="zh-CN"/>
        </w:rPr>
        <w:t>作出</w:t>
      </w:r>
      <w:r>
        <w:rPr>
          <w:rFonts w:ascii="楷体_GB2312" w:eastAsia="楷体_GB2312"/>
          <w:color w:val="auto"/>
          <w:szCs w:val="28"/>
        </w:rPr>
        <w:t>（2024）豫1528刑初272号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李世成犯</w:t>
      </w:r>
      <w:r>
        <w:rPr>
          <w:rFonts w:ascii="楷体_GB2312" w:eastAsia="楷体_GB2312"/>
          <w:color w:val="auto"/>
          <w:szCs w:val="28"/>
        </w:rPr>
        <w:t>掩饰、隐瞒犯罪所得</w:t>
      </w:r>
      <w:r>
        <w:rPr>
          <w:rFonts w:hint="eastAsia" w:ascii="楷体_GB2312" w:eastAsia="楷体_GB2312"/>
          <w:color w:val="auto"/>
          <w:szCs w:val="28"/>
        </w:rPr>
        <w:t>罪，判处有期徒刑</w:t>
      </w:r>
      <w:r>
        <w:rPr>
          <w:rFonts w:ascii="楷体_GB2312" w:eastAsia="楷体_GB2312"/>
          <w:color w:val="auto"/>
          <w:szCs w:val="28"/>
        </w:rPr>
        <w:t>二年</w:t>
      </w:r>
      <w:r>
        <w:rPr>
          <w:rFonts w:hint="eastAsia" w:ascii="楷体_GB2312" w:eastAsia="楷体_GB2312"/>
          <w:color w:val="auto"/>
          <w:szCs w:val="28"/>
          <w:lang w:eastAsia="zh-CN"/>
        </w:rPr>
        <w:t>，并处罚金5000元。责令李世成退赔违法所得人民币4000元。</w:t>
      </w:r>
      <w:r>
        <w:rPr>
          <w:rFonts w:hint="eastAsia" w:ascii="楷体_GB2312" w:hAnsi="宋体" w:eastAsia="楷体_GB2312"/>
          <w:color w:val="auto"/>
          <w:szCs w:val="28"/>
        </w:rPr>
        <w:t>刑期</w:t>
      </w:r>
      <w:r>
        <w:rPr>
          <w:rFonts w:ascii="楷体_GB2312" w:hAnsi="宋体" w:eastAsia="楷体_GB2312"/>
          <w:color w:val="auto"/>
          <w:szCs w:val="28"/>
        </w:rPr>
        <w:t>自2024年4月12日至2026年4月9日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2024年9月12日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6个月28天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90"/>
        <w:jc w:val="both"/>
        <w:textAlignment w:val="baseline"/>
        <w:outlineLvl w:val="9"/>
        <w:rPr>
          <w:rFonts w:hint="eastAsia"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缝纫</w:t>
      </w:r>
      <w:r>
        <w:rPr>
          <w:rFonts w:hint="eastAsia" w:ascii="楷体_GB2312" w:hAnsi="宋体" w:eastAsia="楷体_GB2312"/>
          <w:snapToGrid w:val="0"/>
          <w:color w:val="auto"/>
          <w:szCs w:val="28"/>
          <w:u w:val="single"/>
          <w:lang w:eastAsia="zh-CN"/>
        </w:rPr>
        <w:t>上帽子岗位上</w:t>
      </w:r>
      <w:r>
        <w:rPr>
          <w:rFonts w:hint="eastAsia" w:ascii="楷体_GB2312" w:hAnsi="宋体" w:eastAsia="楷体_GB2312"/>
          <w:snapToGrid w:val="0"/>
          <w:color w:val="auto"/>
          <w:szCs w:val="28"/>
          <w:u w:val="single"/>
        </w:rPr>
        <w:t>该犯能够服从分配，听从指挥，主动学习生产技能，提高技术水平，劳动中遵守操作规程和工艺要求，不违章作业，保质保量完成劳动任务。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90"/>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w:t>
      </w:r>
      <w:r>
        <w:rPr>
          <w:rFonts w:hint="eastAsia" w:ascii="楷体_GB2312" w:hAnsi="楷体_GB2312" w:eastAsia="楷体_GB2312"/>
          <w:color w:val="auto"/>
          <w:szCs w:val="28"/>
          <w:u w:val="single"/>
          <w:lang w:eastAsia="zh-CN"/>
        </w:rPr>
        <w:t>于2025年6月获得1个表扬奖励，表扬后考核余分226.5分</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该犯获得1个表扬奖励，表扬后考核余分226.5分，改造表现较好，</w:t>
      </w:r>
      <w:r>
        <w:rPr>
          <w:rFonts w:hint="eastAsia" w:ascii="楷体_GB2312" w:hAnsi="楷体_GB2312" w:eastAsia="楷体_GB2312"/>
          <w:color w:val="auto"/>
          <w:szCs w:val="28"/>
          <w:u w:val="single"/>
        </w:rPr>
        <w:t>可视为确有悔改表现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李世成</w:t>
      </w:r>
      <w:r>
        <w:rPr>
          <w:rFonts w:hint="eastAsia" w:ascii="楷体_GB2312" w:eastAsia="楷体_GB2312"/>
          <w:color w:val="auto"/>
          <w:szCs w:val="28"/>
        </w:rPr>
        <w:t>予以减刑</w:t>
      </w:r>
      <w:r>
        <w:rPr>
          <w:rFonts w:hint="eastAsia" w:ascii="楷体_GB2312" w:eastAsia="楷体_GB2312"/>
          <w:color w:val="auto"/>
          <w:szCs w:val="28"/>
          <w:u w:val="single"/>
        </w:rPr>
        <w:t>二个月</w:t>
      </w:r>
      <w:r>
        <w:rPr>
          <w:rFonts w:hint="eastAsia" w:ascii="楷体_GB2312" w:eastAsia="楷体_GB2312"/>
          <w:color w:val="auto"/>
          <w:szCs w:val="28"/>
        </w:rPr>
        <w:t>，特提请裁定。</w:t>
      </w:r>
    </w:p>
    <w:p>
      <w:pPr>
        <w:spacing w:line="540" w:lineRule="exact"/>
        <w:ind w:firstLine="560" w:firstLineChars="20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李世成</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vert="horz" wrap="none" anchor="t" anchorCtr="0" upright="1">
                        <a:spAutoFit/>
                      </wps:bodyPr>
                    </wps:wsp>
                  </a:graphicData>
                </a:graphic>
              </wp:anchor>
            </w:drawing>
          </mc:Choice>
          <mc:Fallback>
            <w:pict>
              <v:shape id="文本框 2" o:spid="_x0000_s1026" o:spt="202" type="#_x0000_t202" style="position:absolute;left:0pt;margin-left:0pt;margin-top:728.25pt;height:144pt;width:144pt;mso-position-vertical-relative:page;mso-wrap-style:none;z-index:251658240;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l5A&#10;YtUAAAAKAQAADwAAAAAAAAABACAAAAAiAAAAZHJzL2Rvd25yZXYueG1sUEsBAhQAFAAAAAgAh07i&#10;QLsYemWzAQAATAMAAA4AAAAAAAAAAQAgAAAAJAEAAGRycy9lMm9Eb2MueG1sUEsFBgAAAAAGAAYA&#10;WQEAAEkFA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李世成</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F49A8"/>
    <w:rsid w:val="6E4F4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2025-09-13T05:59:12Z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