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533</w:t>
      </w:r>
      <w:r>
        <w:rPr>
          <w:rFonts w:hint="eastAsia" w:ascii="楷体_GB2312" w:eastAsia="楷体_GB2312"/>
          <w:szCs w:val="28"/>
        </w:rPr>
        <w:t>号</w:t>
      </w:r>
    </w:p>
    <w:p>
      <w:pPr>
        <w:spacing w:line="500" w:lineRule="exact"/>
        <w:ind w:firstLine="555"/>
        <w:rPr>
          <w:rFonts w:hint="eastAsia" w:ascii="楷体_GB2312" w:eastAsia="楷体_GB2312"/>
          <w:szCs w:val="28"/>
          <w:lang w:eastAsia="zh-CN"/>
        </w:rPr>
      </w:pPr>
      <w:r>
        <w:rPr>
          <w:rFonts w:hint="eastAsia" w:ascii="楷体_GB2312" w:eastAsia="楷体_GB2312"/>
          <w:szCs w:val="28"/>
        </w:rPr>
        <w:t>罪犯</w:t>
      </w:r>
      <w:r>
        <w:rPr>
          <w:rFonts w:hint="eastAsia" w:ascii="楷体_GB2312" w:eastAsia="楷体_GB2312"/>
          <w:szCs w:val="28"/>
          <w:lang w:eastAsia="zh-CN"/>
        </w:rPr>
        <w:t>李红俊</w:t>
      </w:r>
      <w:r>
        <w:rPr>
          <w:rFonts w:hint="eastAsia" w:ascii="楷体_GB2312" w:eastAsia="楷体_GB2312"/>
          <w:szCs w:val="28"/>
        </w:rPr>
        <w:t>，男，19</w:t>
      </w:r>
      <w:r>
        <w:rPr>
          <w:rFonts w:hint="eastAsia" w:ascii="楷体_GB2312" w:eastAsia="楷体_GB2312"/>
          <w:szCs w:val="28"/>
          <w:lang w:val="en-US" w:eastAsia="zh-CN"/>
        </w:rPr>
        <w:t>88</w:t>
      </w:r>
      <w:r>
        <w:rPr>
          <w:rFonts w:hint="eastAsia" w:ascii="楷体_GB2312" w:eastAsia="楷体_GB2312"/>
          <w:szCs w:val="28"/>
        </w:rPr>
        <w:t>年</w:t>
      </w:r>
      <w:r>
        <w:rPr>
          <w:rFonts w:hint="eastAsia" w:ascii="楷体_GB2312" w:eastAsia="楷体_GB2312"/>
          <w:szCs w:val="28"/>
          <w:lang w:val="en-US" w:eastAsia="zh-CN"/>
        </w:rPr>
        <w:t>9</w:t>
      </w:r>
      <w:r>
        <w:rPr>
          <w:rFonts w:hint="eastAsia" w:ascii="楷体_GB2312" w:eastAsia="楷体_GB2312"/>
          <w:szCs w:val="28"/>
        </w:rPr>
        <w:t>月</w:t>
      </w:r>
      <w:r>
        <w:rPr>
          <w:rFonts w:hint="eastAsia" w:ascii="楷体_GB2312" w:eastAsia="楷体_GB2312"/>
          <w:szCs w:val="28"/>
          <w:lang w:val="en-US" w:eastAsia="zh-CN"/>
        </w:rPr>
        <w:t>12</w:t>
      </w:r>
      <w:r>
        <w:rPr>
          <w:rFonts w:hint="eastAsia" w:ascii="楷体_GB2312" w:eastAsia="楷体_GB2312"/>
          <w:szCs w:val="28"/>
        </w:rPr>
        <w:t>日出生，汉族，原户籍所在地河南省</w:t>
      </w:r>
      <w:r>
        <w:rPr>
          <w:rFonts w:hint="eastAsia" w:ascii="楷体_GB2312" w:eastAsia="楷体_GB2312"/>
          <w:szCs w:val="28"/>
          <w:lang w:eastAsia="zh-CN"/>
        </w:rPr>
        <w:t>镇平</w:t>
      </w:r>
      <w:r>
        <w:rPr>
          <w:rFonts w:hint="eastAsia" w:ascii="楷体_GB2312" w:eastAsia="楷体_GB2312"/>
          <w:szCs w:val="28"/>
        </w:rPr>
        <w:t>县</w:t>
      </w:r>
      <w:r>
        <w:rPr>
          <w:rFonts w:hint="eastAsia" w:ascii="楷体_GB2312" w:eastAsia="楷体_GB2312"/>
          <w:szCs w:val="28"/>
          <w:lang w:eastAsia="zh-CN"/>
        </w:rPr>
        <w:t>。曾因协助组织卖淫</w:t>
      </w:r>
      <w:r>
        <w:rPr>
          <w:rFonts w:hint="eastAsia" w:ascii="楷体_GB2312" w:eastAsia="楷体_GB2312"/>
          <w:szCs w:val="28"/>
        </w:rPr>
        <w:t>罪经</w:t>
      </w:r>
      <w:r>
        <w:rPr>
          <w:rFonts w:hint="eastAsia" w:ascii="楷体_GB2312" w:eastAsia="楷体_GB2312"/>
          <w:szCs w:val="28"/>
          <w:lang w:eastAsia="zh-CN"/>
        </w:rPr>
        <w:t>河南省镇平县</w:t>
      </w:r>
      <w:r>
        <w:rPr>
          <w:rFonts w:hint="eastAsia" w:ascii="楷体_GB2312" w:eastAsia="楷体_GB2312"/>
          <w:szCs w:val="28"/>
        </w:rPr>
        <w:t>民法院于</w:t>
      </w:r>
      <w:r>
        <w:rPr>
          <w:rFonts w:ascii="楷体_GB2312" w:eastAsia="楷体_GB2312"/>
          <w:szCs w:val="28"/>
        </w:rPr>
        <w:t>20</w:t>
      </w:r>
      <w:r>
        <w:rPr>
          <w:rFonts w:hint="eastAsia" w:ascii="楷体_GB2312" w:eastAsia="楷体_GB2312"/>
          <w:szCs w:val="28"/>
          <w:lang w:val="en-US" w:eastAsia="zh-CN"/>
        </w:rPr>
        <w:t>09</w:t>
      </w:r>
      <w:r>
        <w:rPr>
          <w:rFonts w:ascii="楷体_GB2312" w:eastAsia="楷体_GB2312"/>
          <w:szCs w:val="28"/>
        </w:rPr>
        <w:t>年</w:t>
      </w:r>
      <w:r>
        <w:rPr>
          <w:rFonts w:hint="eastAsia" w:ascii="楷体_GB2312" w:eastAsia="楷体_GB2312"/>
          <w:szCs w:val="28"/>
          <w:lang w:val="en-US" w:eastAsia="zh-CN"/>
        </w:rPr>
        <w:t>1</w:t>
      </w:r>
      <w:r>
        <w:rPr>
          <w:rFonts w:ascii="楷体_GB2312" w:eastAsia="楷体_GB2312"/>
          <w:szCs w:val="28"/>
        </w:rPr>
        <w:t>月</w:t>
      </w:r>
      <w:r>
        <w:rPr>
          <w:rFonts w:hint="eastAsia" w:ascii="楷体_GB2312" w:eastAsia="楷体_GB2312"/>
          <w:szCs w:val="28"/>
          <w:lang w:val="en-US" w:eastAsia="zh-CN"/>
        </w:rPr>
        <w:t>22</w:t>
      </w:r>
      <w:r>
        <w:rPr>
          <w:rFonts w:ascii="楷体_GB2312" w:eastAsia="楷体_GB2312"/>
          <w:szCs w:val="28"/>
        </w:rPr>
        <w:t>日</w:t>
      </w:r>
      <w:r>
        <w:rPr>
          <w:rFonts w:hint="eastAsia" w:ascii="楷体_GB2312" w:eastAsia="楷体_GB2312"/>
          <w:szCs w:val="28"/>
        </w:rPr>
        <w:t>判处有期徒刑</w:t>
      </w:r>
      <w:r>
        <w:rPr>
          <w:rFonts w:hint="eastAsia" w:ascii="楷体_GB2312" w:eastAsia="楷体_GB2312"/>
          <w:szCs w:val="28"/>
          <w:lang w:val="en-US" w:eastAsia="zh-CN"/>
        </w:rPr>
        <w:t>3</w:t>
      </w:r>
      <w:r>
        <w:rPr>
          <w:rFonts w:hint="eastAsia" w:ascii="楷体_GB2312" w:eastAsia="楷体_GB2312"/>
          <w:szCs w:val="28"/>
        </w:rPr>
        <w:t>年</w:t>
      </w:r>
      <w:r>
        <w:rPr>
          <w:rFonts w:hint="eastAsia" w:ascii="楷体_GB2312" w:eastAsia="楷体_GB2312"/>
          <w:szCs w:val="28"/>
          <w:lang w:eastAsia="zh-CN"/>
        </w:rPr>
        <w:t>；曾因</w:t>
      </w:r>
      <w:r>
        <w:rPr>
          <w:rFonts w:hint="eastAsia" w:ascii="楷体_GB2312" w:eastAsia="楷体_GB2312"/>
          <w:szCs w:val="28"/>
        </w:rPr>
        <w:t>强奸罪经</w:t>
      </w:r>
      <w:r>
        <w:rPr>
          <w:rFonts w:hint="eastAsia" w:ascii="楷体_GB2312" w:eastAsia="楷体_GB2312"/>
          <w:szCs w:val="28"/>
          <w:lang w:eastAsia="zh-CN"/>
        </w:rPr>
        <w:t>河南省镇平县</w:t>
      </w:r>
      <w:r>
        <w:rPr>
          <w:rFonts w:hint="eastAsia" w:ascii="楷体_GB2312" w:eastAsia="楷体_GB2312"/>
          <w:szCs w:val="28"/>
        </w:rPr>
        <w:t>人民法院于</w:t>
      </w:r>
      <w:r>
        <w:rPr>
          <w:rFonts w:ascii="楷体_GB2312" w:eastAsia="楷体_GB2312"/>
          <w:szCs w:val="28"/>
        </w:rPr>
        <w:t>20</w:t>
      </w:r>
      <w:r>
        <w:rPr>
          <w:rFonts w:hint="eastAsia" w:ascii="楷体_GB2312" w:eastAsia="楷体_GB2312"/>
          <w:szCs w:val="28"/>
          <w:lang w:val="en-US" w:eastAsia="zh-CN"/>
        </w:rPr>
        <w:t>12</w:t>
      </w:r>
      <w:r>
        <w:rPr>
          <w:rFonts w:ascii="楷体_GB2312" w:eastAsia="楷体_GB2312"/>
          <w:szCs w:val="28"/>
        </w:rPr>
        <w:t>年</w:t>
      </w:r>
      <w:r>
        <w:rPr>
          <w:rFonts w:hint="eastAsia" w:ascii="楷体_GB2312" w:eastAsia="楷体_GB2312"/>
          <w:szCs w:val="28"/>
          <w:lang w:val="en-US" w:eastAsia="zh-CN"/>
        </w:rPr>
        <w:t>7</w:t>
      </w:r>
      <w:r>
        <w:rPr>
          <w:rFonts w:ascii="楷体_GB2312" w:eastAsia="楷体_GB2312"/>
          <w:szCs w:val="28"/>
        </w:rPr>
        <w:t>月</w:t>
      </w:r>
      <w:r>
        <w:rPr>
          <w:rFonts w:hint="eastAsia" w:ascii="楷体_GB2312" w:eastAsia="楷体_GB2312"/>
          <w:szCs w:val="28"/>
          <w:lang w:val="en-US" w:eastAsia="zh-CN"/>
        </w:rPr>
        <w:t>16</w:t>
      </w:r>
      <w:r>
        <w:rPr>
          <w:rFonts w:ascii="楷体_GB2312" w:eastAsia="楷体_GB2312"/>
          <w:szCs w:val="28"/>
        </w:rPr>
        <w:t>日</w:t>
      </w:r>
      <w:r>
        <w:rPr>
          <w:rFonts w:hint="eastAsia" w:ascii="楷体_GB2312" w:eastAsia="楷体_GB2312"/>
          <w:szCs w:val="28"/>
        </w:rPr>
        <w:t>判处有期徒刑</w:t>
      </w:r>
      <w:r>
        <w:rPr>
          <w:rFonts w:hint="eastAsia" w:ascii="楷体_GB2312" w:eastAsia="楷体_GB2312"/>
          <w:szCs w:val="28"/>
          <w:lang w:val="en-US" w:eastAsia="zh-CN"/>
        </w:rPr>
        <w:t>4</w:t>
      </w:r>
      <w:r>
        <w:rPr>
          <w:rFonts w:hint="eastAsia" w:ascii="楷体_GB2312" w:eastAsia="楷体_GB2312"/>
          <w:szCs w:val="28"/>
        </w:rPr>
        <w:t>年</w:t>
      </w:r>
      <w:r>
        <w:rPr>
          <w:rFonts w:hint="eastAsia" w:ascii="楷体_GB2312" w:eastAsia="楷体_GB2312"/>
          <w:szCs w:val="28"/>
          <w:lang w:val="en-US" w:eastAsia="zh-CN"/>
        </w:rPr>
        <w:t>6个月</w:t>
      </w:r>
      <w:r>
        <w:rPr>
          <w:rFonts w:hint="eastAsia" w:ascii="楷体_GB2312" w:eastAsia="楷体_GB2312"/>
          <w:szCs w:val="28"/>
          <w:lang w:eastAsia="zh-CN"/>
        </w:rPr>
        <w:t>；</w:t>
      </w:r>
      <w:r>
        <w:rPr>
          <w:rFonts w:hint="eastAsia" w:ascii="楷体_GB2312" w:eastAsia="楷体_GB2312"/>
          <w:szCs w:val="28"/>
        </w:rPr>
        <w:t>因</w:t>
      </w:r>
      <w:r>
        <w:rPr>
          <w:rFonts w:hint="eastAsia" w:ascii="楷体_GB2312" w:eastAsia="楷体_GB2312"/>
          <w:szCs w:val="28"/>
          <w:lang w:eastAsia="zh-CN"/>
        </w:rPr>
        <w:t>期强奸罪</w:t>
      </w:r>
      <w:r>
        <w:rPr>
          <w:rFonts w:hint="eastAsia" w:ascii="楷体_GB2312" w:eastAsia="楷体_GB2312"/>
          <w:szCs w:val="28"/>
        </w:rPr>
        <w:t>经河南省</w:t>
      </w:r>
      <w:r>
        <w:rPr>
          <w:rFonts w:hint="eastAsia" w:ascii="楷体_GB2312" w:eastAsia="楷体_GB2312"/>
          <w:szCs w:val="28"/>
          <w:lang w:eastAsia="zh-CN"/>
        </w:rPr>
        <w:t>镇平</w:t>
      </w:r>
      <w:r>
        <w:rPr>
          <w:rFonts w:hint="eastAsia" w:ascii="楷体_GB2312" w:eastAsia="楷体_GB2312"/>
          <w:szCs w:val="28"/>
        </w:rPr>
        <w:t>县人民法院于20</w:t>
      </w:r>
      <w:r>
        <w:rPr>
          <w:rFonts w:hint="eastAsia" w:ascii="楷体_GB2312" w:eastAsia="楷体_GB2312"/>
          <w:szCs w:val="28"/>
          <w:lang w:val="en-US" w:eastAsia="zh-CN"/>
        </w:rPr>
        <w:t>19</w:t>
      </w:r>
      <w:r>
        <w:rPr>
          <w:rFonts w:hint="eastAsia" w:ascii="楷体_GB2312" w:eastAsia="楷体_GB2312"/>
          <w:szCs w:val="28"/>
        </w:rPr>
        <w:t>年</w:t>
      </w:r>
      <w:r>
        <w:rPr>
          <w:rFonts w:hint="eastAsia" w:ascii="楷体_GB2312" w:eastAsia="楷体_GB2312"/>
          <w:szCs w:val="28"/>
          <w:lang w:val="en-US" w:eastAsia="zh-CN"/>
        </w:rPr>
        <w:t>5</w:t>
      </w:r>
      <w:r>
        <w:rPr>
          <w:rFonts w:hint="eastAsia" w:ascii="楷体_GB2312" w:eastAsia="楷体_GB2312"/>
          <w:szCs w:val="28"/>
        </w:rPr>
        <w:t>月</w:t>
      </w:r>
      <w:r>
        <w:rPr>
          <w:rFonts w:hint="eastAsia" w:ascii="楷体_GB2312" w:eastAsia="楷体_GB2312"/>
          <w:szCs w:val="28"/>
          <w:lang w:val="en-US" w:eastAsia="zh-CN"/>
        </w:rPr>
        <w:t>21</w:t>
      </w:r>
      <w:r>
        <w:rPr>
          <w:rFonts w:hint="eastAsia" w:ascii="楷体_GB2312" w:eastAsia="楷体_GB2312"/>
          <w:szCs w:val="28"/>
        </w:rPr>
        <w:t>日以（20</w:t>
      </w:r>
      <w:r>
        <w:rPr>
          <w:rFonts w:hint="eastAsia" w:ascii="楷体_GB2312" w:eastAsia="楷体_GB2312"/>
          <w:szCs w:val="28"/>
          <w:lang w:val="en-US" w:eastAsia="zh-CN"/>
        </w:rPr>
        <w:t>19</w:t>
      </w:r>
      <w:r>
        <w:rPr>
          <w:rFonts w:hint="eastAsia" w:ascii="楷体_GB2312" w:eastAsia="楷体_GB2312"/>
          <w:szCs w:val="28"/>
        </w:rPr>
        <w:t>）豫</w:t>
      </w:r>
      <w:r>
        <w:rPr>
          <w:rFonts w:hint="eastAsia" w:ascii="楷体_GB2312" w:eastAsia="楷体_GB2312"/>
          <w:szCs w:val="28"/>
          <w:lang w:val="en-US" w:eastAsia="zh-CN"/>
        </w:rPr>
        <w:t>1324</w:t>
      </w:r>
      <w:r>
        <w:rPr>
          <w:rFonts w:hint="eastAsia" w:ascii="楷体_GB2312" w:eastAsia="楷体_GB2312"/>
          <w:szCs w:val="28"/>
        </w:rPr>
        <w:t>刑初</w:t>
      </w:r>
      <w:r>
        <w:rPr>
          <w:rFonts w:hint="eastAsia" w:ascii="楷体_GB2312" w:eastAsia="楷体_GB2312"/>
          <w:szCs w:val="28"/>
          <w:lang w:val="en-US" w:eastAsia="zh-CN"/>
        </w:rPr>
        <w:t>196</w:t>
      </w:r>
      <w:r>
        <w:rPr>
          <w:rFonts w:hint="eastAsia" w:ascii="楷体_GB2312" w:eastAsia="楷体_GB2312"/>
          <w:szCs w:val="28"/>
        </w:rPr>
        <w:t>号刑事判决书判处有期徒刑</w:t>
      </w:r>
      <w:r>
        <w:rPr>
          <w:rFonts w:hint="eastAsia" w:ascii="楷体_GB2312" w:eastAsia="楷体_GB2312"/>
          <w:szCs w:val="28"/>
          <w:lang w:val="en-US" w:eastAsia="zh-CN"/>
        </w:rPr>
        <w:t>8</w:t>
      </w:r>
      <w:r>
        <w:rPr>
          <w:rFonts w:hint="eastAsia" w:ascii="楷体_GB2312" w:eastAsia="楷体_GB2312"/>
          <w:szCs w:val="28"/>
        </w:rPr>
        <w:t>年，刑期自20</w:t>
      </w:r>
      <w:r>
        <w:rPr>
          <w:rFonts w:hint="eastAsia" w:ascii="楷体_GB2312" w:eastAsia="楷体_GB2312"/>
          <w:szCs w:val="28"/>
          <w:lang w:val="en-US" w:eastAsia="zh-CN"/>
        </w:rPr>
        <w:t>18</w:t>
      </w:r>
      <w:r>
        <w:rPr>
          <w:rFonts w:hint="eastAsia" w:ascii="楷体_GB2312" w:eastAsia="楷体_GB2312"/>
          <w:szCs w:val="28"/>
        </w:rPr>
        <w:t>年</w:t>
      </w:r>
      <w:r>
        <w:rPr>
          <w:rFonts w:hint="eastAsia" w:ascii="楷体_GB2312" w:eastAsia="楷体_GB2312"/>
          <w:szCs w:val="28"/>
          <w:lang w:val="en-US" w:eastAsia="zh-CN"/>
        </w:rPr>
        <w:t>12</w:t>
      </w:r>
      <w:r>
        <w:rPr>
          <w:rFonts w:hint="eastAsia" w:ascii="楷体_GB2312" w:eastAsia="楷体_GB2312"/>
          <w:szCs w:val="28"/>
        </w:rPr>
        <w:t>月</w:t>
      </w:r>
      <w:r>
        <w:rPr>
          <w:rFonts w:hint="eastAsia" w:ascii="楷体_GB2312" w:eastAsia="楷体_GB2312"/>
          <w:szCs w:val="28"/>
          <w:lang w:val="en-US" w:eastAsia="zh-CN"/>
        </w:rPr>
        <w:t>28</w:t>
      </w:r>
      <w:r>
        <w:rPr>
          <w:rFonts w:hint="eastAsia" w:ascii="楷体_GB2312" w:eastAsia="楷体_GB2312"/>
          <w:szCs w:val="28"/>
        </w:rPr>
        <w:t>日至20</w:t>
      </w:r>
      <w:r>
        <w:rPr>
          <w:rFonts w:hint="eastAsia" w:ascii="楷体_GB2312" w:eastAsia="楷体_GB2312"/>
          <w:szCs w:val="28"/>
          <w:lang w:val="en-US" w:eastAsia="zh-CN"/>
        </w:rPr>
        <w:t>26</w:t>
      </w:r>
      <w:r>
        <w:rPr>
          <w:rFonts w:hint="eastAsia" w:ascii="楷体_GB2312" w:eastAsia="楷体_GB2312"/>
          <w:szCs w:val="28"/>
        </w:rPr>
        <w:t>年</w:t>
      </w:r>
      <w:r>
        <w:rPr>
          <w:rFonts w:hint="eastAsia" w:ascii="楷体_GB2312" w:eastAsia="楷体_GB2312"/>
          <w:szCs w:val="28"/>
          <w:lang w:val="en-US" w:eastAsia="zh-CN"/>
        </w:rPr>
        <w:t>12</w:t>
      </w:r>
      <w:r>
        <w:rPr>
          <w:rFonts w:hint="eastAsia" w:ascii="楷体_GB2312" w:eastAsia="楷体_GB2312"/>
          <w:szCs w:val="28"/>
        </w:rPr>
        <w:t>月</w:t>
      </w:r>
      <w:r>
        <w:rPr>
          <w:rFonts w:hint="eastAsia" w:ascii="楷体_GB2312" w:eastAsia="楷体_GB2312"/>
          <w:szCs w:val="28"/>
          <w:lang w:val="en-US" w:eastAsia="zh-CN"/>
        </w:rPr>
        <w:t>27</w:t>
      </w:r>
      <w:r>
        <w:rPr>
          <w:rFonts w:hint="eastAsia" w:ascii="楷体_GB2312" w:eastAsia="楷体_GB2312"/>
          <w:szCs w:val="28"/>
        </w:rPr>
        <w:t>日。于20</w:t>
      </w:r>
      <w:r>
        <w:rPr>
          <w:rFonts w:hint="eastAsia" w:ascii="楷体_GB2312" w:eastAsia="楷体_GB2312"/>
          <w:szCs w:val="28"/>
          <w:lang w:val="en-US" w:eastAsia="zh-CN"/>
        </w:rPr>
        <w:t>19</w:t>
      </w:r>
      <w:r>
        <w:rPr>
          <w:rFonts w:hint="eastAsia" w:ascii="楷体_GB2312" w:eastAsia="楷体_GB2312"/>
          <w:szCs w:val="28"/>
        </w:rPr>
        <w:t>年</w:t>
      </w:r>
      <w:r>
        <w:rPr>
          <w:rFonts w:hint="eastAsia" w:ascii="楷体_GB2312" w:eastAsia="楷体_GB2312"/>
          <w:szCs w:val="28"/>
          <w:lang w:val="en-US" w:eastAsia="zh-CN"/>
        </w:rPr>
        <w:t>6</w:t>
      </w:r>
      <w:r>
        <w:rPr>
          <w:rFonts w:hint="eastAsia" w:ascii="楷体_GB2312" w:eastAsia="楷体_GB2312"/>
          <w:szCs w:val="28"/>
        </w:rPr>
        <w:t>月</w:t>
      </w:r>
      <w:r>
        <w:rPr>
          <w:rFonts w:hint="eastAsia" w:ascii="楷体_GB2312" w:eastAsia="楷体_GB2312"/>
          <w:szCs w:val="28"/>
          <w:lang w:val="en-US" w:eastAsia="zh-CN"/>
        </w:rPr>
        <w:t>12</w:t>
      </w:r>
      <w:r>
        <w:rPr>
          <w:rFonts w:hint="eastAsia" w:ascii="楷体_GB2312" w:eastAsia="楷体_GB2312"/>
          <w:szCs w:val="28"/>
        </w:rPr>
        <w:t>日送我狱服刑改造。服刑期间执行刑期变动情况：20</w:t>
      </w:r>
      <w:r>
        <w:rPr>
          <w:rFonts w:hint="eastAsia" w:ascii="楷体_GB2312" w:eastAsia="楷体_GB2312"/>
          <w:szCs w:val="28"/>
          <w:lang w:val="en-US" w:eastAsia="zh-CN"/>
        </w:rPr>
        <w:t>22</w:t>
      </w:r>
      <w:r>
        <w:rPr>
          <w:rFonts w:hint="eastAsia" w:ascii="楷体_GB2312" w:eastAsia="楷体_GB2312"/>
          <w:szCs w:val="28"/>
        </w:rPr>
        <w:t>年</w:t>
      </w:r>
      <w:r>
        <w:rPr>
          <w:rFonts w:hint="eastAsia" w:ascii="楷体_GB2312" w:eastAsia="楷体_GB2312"/>
          <w:szCs w:val="28"/>
          <w:lang w:val="en-US" w:eastAsia="zh-CN"/>
        </w:rPr>
        <w:t>6</w:t>
      </w:r>
      <w:r>
        <w:rPr>
          <w:rFonts w:hint="eastAsia" w:ascii="楷体_GB2312" w:eastAsia="楷体_GB2312"/>
          <w:szCs w:val="28"/>
        </w:rPr>
        <w:t>月</w:t>
      </w:r>
      <w:r>
        <w:rPr>
          <w:rFonts w:hint="eastAsia" w:ascii="楷体_GB2312" w:eastAsia="楷体_GB2312"/>
          <w:szCs w:val="28"/>
          <w:lang w:val="en-US" w:eastAsia="zh-CN"/>
        </w:rPr>
        <w:t>17</w:t>
      </w:r>
      <w:r>
        <w:rPr>
          <w:rFonts w:hint="eastAsia" w:ascii="楷体_GB2312" w:eastAsia="楷体_GB2312"/>
          <w:szCs w:val="28"/>
        </w:rPr>
        <w:t>日被南阳市中级人民法院裁定减刑</w:t>
      </w:r>
      <w:r>
        <w:rPr>
          <w:rFonts w:hint="eastAsia" w:ascii="楷体_GB2312" w:eastAsia="楷体_GB2312"/>
          <w:szCs w:val="28"/>
          <w:lang w:val="en-US" w:eastAsia="zh-CN"/>
        </w:rPr>
        <w:t>4</w:t>
      </w:r>
      <w:r>
        <w:rPr>
          <w:rFonts w:hint="eastAsia" w:ascii="楷体_GB2312" w:eastAsia="楷体_GB2312"/>
          <w:szCs w:val="28"/>
        </w:rPr>
        <w:t>个月</w:t>
      </w:r>
      <w:r>
        <w:rPr>
          <w:rFonts w:hint="eastAsia" w:ascii="楷体_GB2312" w:eastAsia="楷体_GB2312"/>
          <w:szCs w:val="28"/>
          <w:lang w:eastAsia="zh-CN"/>
        </w:rPr>
        <w:t>；</w:t>
      </w:r>
      <w:r>
        <w:rPr>
          <w:rFonts w:hint="eastAsia" w:ascii="楷体_GB2312" w:eastAsia="楷体_GB2312"/>
          <w:szCs w:val="28"/>
        </w:rPr>
        <w:t>20</w:t>
      </w:r>
      <w:r>
        <w:rPr>
          <w:rFonts w:hint="eastAsia" w:ascii="楷体_GB2312" w:eastAsia="楷体_GB2312"/>
          <w:szCs w:val="28"/>
          <w:lang w:val="en-US" w:eastAsia="zh-CN"/>
        </w:rPr>
        <w:t>24</w:t>
      </w:r>
      <w:r>
        <w:rPr>
          <w:rFonts w:hint="eastAsia" w:ascii="楷体_GB2312" w:eastAsia="楷体_GB2312"/>
          <w:szCs w:val="28"/>
        </w:rPr>
        <w:t>年</w:t>
      </w:r>
      <w:r>
        <w:rPr>
          <w:rFonts w:hint="eastAsia" w:ascii="楷体_GB2312" w:eastAsia="楷体_GB2312"/>
          <w:szCs w:val="28"/>
          <w:lang w:val="en-US" w:eastAsia="zh-CN"/>
        </w:rPr>
        <w:t>1</w:t>
      </w:r>
      <w:r>
        <w:rPr>
          <w:rFonts w:hint="eastAsia" w:ascii="楷体_GB2312" w:eastAsia="楷体_GB2312"/>
          <w:szCs w:val="28"/>
        </w:rPr>
        <w:t>月</w:t>
      </w:r>
      <w:r>
        <w:rPr>
          <w:rFonts w:hint="eastAsia" w:ascii="楷体_GB2312" w:eastAsia="楷体_GB2312"/>
          <w:szCs w:val="28"/>
          <w:lang w:val="en-US" w:eastAsia="zh-CN"/>
        </w:rPr>
        <w:t>26</w:t>
      </w:r>
      <w:r>
        <w:rPr>
          <w:rFonts w:hint="eastAsia" w:ascii="楷体_GB2312" w:eastAsia="楷体_GB2312"/>
          <w:szCs w:val="28"/>
        </w:rPr>
        <w:t>日被南阳市中级人民法院裁定减刑</w:t>
      </w:r>
      <w:r>
        <w:rPr>
          <w:rFonts w:hint="eastAsia" w:ascii="楷体_GB2312" w:eastAsia="楷体_GB2312"/>
          <w:szCs w:val="28"/>
          <w:lang w:val="en-US" w:eastAsia="zh-CN"/>
        </w:rPr>
        <w:t>4</w:t>
      </w:r>
      <w:r>
        <w:rPr>
          <w:rFonts w:hint="eastAsia" w:ascii="楷体_GB2312" w:eastAsia="楷体_GB2312"/>
          <w:szCs w:val="28"/>
        </w:rPr>
        <w:t>个月，现余刑</w:t>
      </w:r>
      <w:r>
        <w:rPr>
          <w:rFonts w:hint="eastAsia" w:ascii="楷体_GB2312" w:eastAsia="楷体_GB2312"/>
          <w:szCs w:val="28"/>
          <w:lang w:val="en-US" w:eastAsia="zh-CN"/>
        </w:rPr>
        <w:t>7</w:t>
      </w:r>
      <w:r>
        <w:rPr>
          <w:rFonts w:hint="eastAsia" w:ascii="楷体_GB2312" w:eastAsia="楷体_GB2312"/>
          <w:szCs w:val="28"/>
        </w:rPr>
        <w:t>个月</w:t>
      </w:r>
      <w:r>
        <w:rPr>
          <w:rFonts w:hint="eastAsia" w:ascii="楷体_GB2312" w:eastAsia="楷体_GB2312"/>
          <w:szCs w:val="28"/>
          <w:lang w:val="en-US" w:eastAsia="zh-CN"/>
        </w:rPr>
        <w:t>15</w:t>
      </w:r>
      <w:r>
        <w:rPr>
          <w:rFonts w:hint="eastAsia" w:ascii="楷体_GB2312" w:eastAsia="楷体_GB2312"/>
          <w:szCs w:val="28"/>
        </w:rPr>
        <w:t>天</w:t>
      </w:r>
      <w:r>
        <w:rPr>
          <w:rFonts w:hint="eastAsia" w:ascii="楷体_GB2312" w:eastAsia="楷体_GB2312"/>
          <w:szCs w:val="28"/>
          <w:lang w:eastAsia="zh-CN"/>
        </w:rPr>
        <w:t>。</w:t>
      </w:r>
    </w:p>
    <w:p>
      <w:pPr>
        <w:spacing w:before="277" w:after="240" w:line="500" w:lineRule="exact"/>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w:t>
      </w:r>
      <w:r>
        <w:rPr>
          <w:rFonts w:hint="eastAsia" w:ascii="楷体_GB2312" w:eastAsia="楷体_GB2312"/>
          <w:szCs w:val="28"/>
          <w:u w:val="single"/>
        </w:rPr>
        <w:t>24年</w:t>
      </w:r>
      <w:r>
        <w:rPr>
          <w:rFonts w:hint="eastAsia" w:ascii="楷体_GB2312" w:eastAsia="楷体_GB2312"/>
          <w:szCs w:val="28"/>
          <w:u w:val="single"/>
          <w:lang w:val="en-US" w:eastAsia="zh-CN"/>
        </w:rPr>
        <w:t>2</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2024年7</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2025年1月、2025年6月</w:t>
      </w:r>
      <w:r>
        <w:rPr>
          <w:rFonts w:hint="eastAsia" w:ascii="楷体_GB2312" w:eastAsia="楷体_GB2312"/>
          <w:szCs w:val="28"/>
          <w:u w:val="single"/>
        </w:rPr>
        <w:t>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4</w:t>
      </w:r>
      <w:r>
        <w:rPr>
          <w:rFonts w:hint="eastAsia" w:ascii="楷体_GB2312" w:eastAsia="楷体_GB2312"/>
          <w:szCs w:val="28"/>
          <w:u w:val="single"/>
        </w:rPr>
        <w:t>次，改造表现较好，可视为近期确有悔改表现。　</w:t>
      </w:r>
    </w:p>
    <w:p>
      <w:pPr>
        <w:spacing w:line="500" w:lineRule="exact"/>
        <w:ind w:firstLine="720"/>
        <w:rPr>
          <w:rFonts w:hint="eastAsia"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李红俊</w:t>
      </w:r>
      <w:r>
        <w:rPr>
          <w:rFonts w:hint="eastAsia" w:ascii="楷体_GB2312" w:eastAsia="楷体_GB2312"/>
          <w:szCs w:val="28"/>
        </w:rPr>
        <w:t>予以减刑</w:t>
      </w:r>
      <w:r>
        <w:rPr>
          <w:rFonts w:hint="eastAsia" w:ascii="楷体_GB2312" w:eastAsia="楷体_GB2312"/>
          <w:szCs w:val="28"/>
          <w:u w:val="single"/>
        </w:rPr>
        <w:t xml:space="preserve"> </w:t>
      </w:r>
      <w:r>
        <w:rPr>
          <w:rFonts w:hint="eastAsia" w:ascii="楷体_GB2312" w:eastAsia="楷体_GB2312"/>
          <w:szCs w:val="28"/>
          <w:u w:val="single"/>
          <w:lang w:eastAsia="zh-CN"/>
        </w:rPr>
        <w:t>四</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hint="eastAsia" w:ascii="楷体_GB2312" w:eastAsia="楷体_GB2312"/>
          <w:szCs w:val="28"/>
        </w:rPr>
      </w:pPr>
      <w:r>
        <w:rPr>
          <w:rFonts w:hint="eastAsia" w:ascii="楷体_GB2312" w:eastAsia="楷体_GB2312"/>
          <w:szCs w:val="28"/>
        </w:rPr>
        <w:t>　　</w:t>
      </w:r>
    </w:p>
    <w:p>
      <w:pPr>
        <w:spacing w:line="500" w:lineRule="exact"/>
        <w:ind w:firstLine="560" w:firstLineChars="200"/>
        <w:rPr>
          <w:rFonts w:hint="eastAsia" w:ascii="楷体_GB2312" w:eastAsia="楷体_GB2312"/>
          <w:szCs w:val="28"/>
          <w:u w:val="single"/>
        </w:rPr>
      </w:pPr>
      <w:r>
        <w:rPr>
          <w:rFonts w:hint="eastAsia" w:ascii="楷体_GB2312" w:eastAsia="楷体_GB2312"/>
          <w:szCs w:val="28"/>
        </w:rPr>
        <w:t>此致</w:t>
      </w:r>
    </w:p>
    <w:p>
      <w:pPr>
        <w:spacing w:line="500" w:lineRule="exact"/>
        <w:rPr>
          <w:rFonts w:hint="eastAsia"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ascii="楷体_GB2312" w:eastAsia="楷体_GB2312"/>
          <w:szCs w:val="28"/>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pPr>
        <w:rPr>
          <w:rFonts w:hint="eastAsia" w:ascii="楷体_GB2312" w:eastAsia="楷体_GB2312"/>
          <w:szCs w:val="28"/>
        </w:rPr>
      </w:pPr>
    </w:p>
    <w:p>
      <w:pPr>
        <w:rPr>
          <w:rFonts w:hint="eastAsia" w:ascii="楷体_GB2312" w:eastAsia="楷体_GB2312"/>
          <w:szCs w:val="28"/>
        </w:rPr>
      </w:pPr>
    </w:p>
    <w:p>
      <w:pPr>
        <w:rPr>
          <w:rFonts w:hint="eastAsia"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eastAsia="zh-CN"/>
        </w:rPr>
        <w:t>李红俊</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