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）宛狱减字第492号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陈其开</w:t>
      </w:r>
      <w:r>
        <w:rPr>
          <w:rFonts w:hint="eastAsia" w:ascii="楷体_GB2312" w:hAnsi="宋体" w:eastAsia="楷体_GB2312"/>
          <w:color w:val="auto"/>
          <w:szCs w:val="28"/>
        </w:rPr>
        <w:t>，</w:t>
      </w:r>
      <w:r>
        <w:rPr>
          <w:rFonts w:hint="eastAsia" w:ascii="楷体_GB2312" w:hAnsi="宋体" w:eastAsia="楷体_GB2312"/>
          <w:color w:val="auto"/>
          <w:szCs w:val="28"/>
          <w:lang w:val="en-US" w:eastAsia="zh-CN"/>
        </w:rPr>
        <w:t>曾用名</w:t>
      </w:r>
      <w:r>
        <w:rPr>
          <w:rFonts w:hint="eastAsia" w:ascii="楷体_GB2312" w:hAnsi="宋体" w:eastAsia="楷体_GB2312"/>
          <w:color w:val="auto"/>
          <w:szCs w:val="28"/>
        </w:rPr>
        <w:t>陈祈开，男，</w:t>
      </w:r>
      <w:r>
        <w:rPr>
          <w:rFonts w:ascii="楷体_GB2312" w:eastAsia="楷体_GB2312"/>
          <w:color w:val="auto"/>
          <w:szCs w:val="28"/>
        </w:rPr>
        <w:t>1976年1月18日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浙江省泰顺县</w:t>
      </w:r>
      <w:r>
        <w:rPr>
          <w:rFonts w:hint="eastAsia" w:ascii="楷体_GB2312" w:hAnsi="宋体" w:eastAsia="楷体_GB2312"/>
          <w:color w:val="auto"/>
          <w:szCs w:val="28"/>
        </w:rPr>
        <w:t>。</w:t>
      </w:r>
      <w:r>
        <w:rPr>
          <w:rFonts w:ascii="楷体_GB2312" w:eastAsia="楷体_GB2312"/>
          <w:color w:val="auto"/>
          <w:szCs w:val="28"/>
        </w:rPr>
        <w:t>2023年3月9日河南省淅川县人民法院</w:t>
      </w:r>
      <w:r>
        <w:rPr>
          <w:rFonts w:hint="eastAsia" w:ascii="楷体_GB2312" w:eastAsia="楷体_GB2312"/>
          <w:color w:val="auto"/>
          <w:szCs w:val="28"/>
          <w:lang w:val="en-US" w:eastAsia="zh-CN"/>
        </w:rPr>
        <w:t>作出</w:t>
      </w:r>
      <w:r>
        <w:rPr>
          <w:rFonts w:ascii="楷体_GB2312" w:eastAsia="楷体_GB2312"/>
          <w:color w:val="auto"/>
          <w:szCs w:val="28"/>
        </w:rPr>
        <w:t>（2022）豫1326刑初183号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陈其开犯</w:t>
      </w:r>
      <w:r>
        <w:rPr>
          <w:rFonts w:ascii="楷体_GB2312" w:eastAsia="楷体_GB2312"/>
          <w:color w:val="auto"/>
          <w:szCs w:val="28"/>
        </w:rPr>
        <w:t>组织卖淫</w:t>
      </w:r>
      <w:r>
        <w:rPr>
          <w:rFonts w:hint="eastAsia" w:ascii="楷体_GB2312" w:eastAsia="楷体_GB2312"/>
          <w:color w:val="auto"/>
          <w:szCs w:val="28"/>
        </w:rPr>
        <w:t>罪，判处有期徒刑</w:t>
      </w:r>
      <w:r>
        <w:rPr>
          <w:rFonts w:ascii="楷体_GB2312" w:eastAsia="楷体_GB2312"/>
          <w:color w:val="auto"/>
          <w:szCs w:val="28"/>
        </w:rPr>
        <w:t>六年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30000元。追缴陈其开违法所得人民币10000元。因该犯</w:t>
      </w:r>
      <w:r>
        <w:rPr>
          <w:rFonts w:hint="eastAsia" w:ascii="楷体_GB2312" w:eastAsia="楷体_GB2312"/>
          <w:color w:val="auto"/>
          <w:szCs w:val="28"/>
          <w:lang w:val="en-US" w:eastAsia="zh-CN"/>
        </w:rPr>
        <w:t>和同案犯</w:t>
      </w:r>
      <w:r>
        <w:rPr>
          <w:rFonts w:hint="eastAsia" w:ascii="楷体_GB2312" w:eastAsia="楷体_GB2312"/>
          <w:color w:val="auto"/>
          <w:szCs w:val="28"/>
          <w:lang w:eastAsia="zh-CN"/>
        </w:rPr>
        <w:t>不服，提出上诉。后经河南省南阳市中级人民法院于2023年</w:t>
      </w:r>
      <w:r>
        <w:rPr>
          <w:rFonts w:hint="eastAsia" w:ascii="楷体_GB2312" w:eastAsia="楷体_GB2312"/>
          <w:color w:val="auto"/>
          <w:szCs w:val="28"/>
          <w:lang w:val="en-US" w:eastAsia="zh-CN"/>
        </w:rPr>
        <w:t>5</w:t>
      </w:r>
      <w:r>
        <w:rPr>
          <w:rFonts w:hint="eastAsia" w:ascii="楷体_GB2312" w:eastAsia="楷体_GB2312"/>
          <w:color w:val="auto"/>
          <w:szCs w:val="28"/>
          <w:lang w:eastAsia="zh-CN"/>
        </w:rPr>
        <w:t>月2</w:t>
      </w:r>
      <w:r>
        <w:rPr>
          <w:rFonts w:hint="eastAsia" w:ascii="楷体_GB2312" w:eastAsia="楷体_GB2312"/>
          <w:color w:val="auto"/>
          <w:szCs w:val="28"/>
          <w:lang w:val="en-US" w:eastAsia="zh-CN"/>
        </w:rPr>
        <w:t>9</w:t>
      </w:r>
      <w:r>
        <w:rPr>
          <w:rFonts w:hint="eastAsia" w:ascii="楷体_GB2312" w:eastAsia="楷体_GB2312"/>
          <w:color w:val="auto"/>
          <w:szCs w:val="28"/>
          <w:lang w:eastAsia="zh-CN"/>
        </w:rPr>
        <w:t>日以（2023）豫13刑终</w:t>
      </w:r>
      <w:r>
        <w:rPr>
          <w:rFonts w:hint="eastAsia" w:ascii="楷体_GB2312" w:eastAsia="楷体_GB2312"/>
          <w:color w:val="auto"/>
          <w:szCs w:val="28"/>
          <w:lang w:val="en-US" w:eastAsia="zh-CN"/>
        </w:rPr>
        <w:t>269</w:t>
      </w:r>
      <w:r>
        <w:rPr>
          <w:rFonts w:hint="eastAsia" w:ascii="楷体_GB2312" w:eastAsia="楷体_GB2312"/>
          <w:color w:val="auto"/>
          <w:szCs w:val="28"/>
          <w:lang w:eastAsia="zh-CN"/>
        </w:rPr>
        <w:t>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自2023年3月7日至2028年12月1日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2023年9月4日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3年2个月19天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烫口袋岗位上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2024年7月12月，2025年6月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陈其开</w:t>
      </w:r>
      <w:r>
        <w:rPr>
          <w:rFonts w:hint="eastAsia" w:ascii="楷体_GB2312" w:eastAsia="楷体_GB2312"/>
          <w:color w:val="auto"/>
          <w:szCs w:val="28"/>
        </w:rPr>
        <w:t>予以减刑</w:t>
      </w:r>
      <w:r>
        <w:rPr>
          <w:rFonts w:hint="eastAsia" w:ascii="楷体_GB2312" w:eastAsia="楷体_GB2312"/>
          <w:color w:val="auto"/>
          <w:szCs w:val="28"/>
          <w:u w:val="single"/>
        </w:rPr>
        <w:t>五个月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7"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陈其开</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198" o:spid="_x0000_s1026" o:spt="202" type="#_x0000_t202" style="position:absolute;left:0pt;margin-left:0pt;margin-top:728.25pt;height:144pt;width:144pt;mso-position-vertical-relative:page;mso-wrap-style:none;z-index:251664384;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Abt87yhAQAAKQ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陈其开</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74D24"/>
    <w:rsid w:val="5AA7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