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）宛狱减字第503号</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马帅</w:t>
      </w:r>
      <w:r>
        <w:rPr>
          <w:rFonts w:hint="eastAsia" w:ascii="楷体_GB2312" w:hAnsi="宋体" w:eastAsia="楷体_GB2312"/>
          <w:color w:val="auto"/>
          <w:szCs w:val="28"/>
        </w:rPr>
        <w:t>，男，</w:t>
      </w:r>
      <w:r>
        <w:rPr>
          <w:rFonts w:ascii="楷体_GB2312" w:eastAsia="楷体_GB2312"/>
          <w:color w:val="auto"/>
          <w:szCs w:val="28"/>
        </w:rPr>
        <w:t>1976年1月29日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河南省桐柏县</w:t>
      </w:r>
      <w:r>
        <w:rPr>
          <w:rFonts w:hint="eastAsia" w:ascii="楷体_GB2312" w:hAnsi="宋体" w:eastAsia="楷体_GB2312"/>
          <w:color w:val="auto"/>
          <w:szCs w:val="28"/>
        </w:rPr>
        <w:t>。</w:t>
      </w:r>
      <w:r>
        <w:rPr>
          <w:rFonts w:ascii="楷体_GB2312" w:eastAsia="楷体_GB2312"/>
          <w:color w:val="auto"/>
          <w:szCs w:val="28"/>
        </w:rPr>
        <w:t>2024年8月15日河南省桐柏县人民法院</w:t>
      </w:r>
      <w:r>
        <w:rPr>
          <w:rFonts w:hint="eastAsia" w:ascii="楷体_GB2312" w:eastAsia="楷体_GB2312"/>
          <w:color w:val="auto"/>
          <w:szCs w:val="28"/>
          <w:lang w:val="en-US" w:eastAsia="zh-CN"/>
        </w:rPr>
        <w:t>作出</w:t>
      </w:r>
      <w:r>
        <w:rPr>
          <w:rFonts w:ascii="楷体_GB2312" w:eastAsia="楷体_GB2312"/>
          <w:color w:val="auto"/>
          <w:szCs w:val="28"/>
        </w:rPr>
        <w:t>（2024）豫1330刑初307号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马帅犯</w:t>
      </w:r>
      <w:r>
        <w:rPr>
          <w:rFonts w:ascii="楷体_GB2312" w:eastAsia="楷体_GB2312"/>
          <w:color w:val="auto"/>
          <w:szCs w:val="28"/>
        </w:rPr>
        <w:t>寻衅滋事</w:t>
      </w:r>
      <w:r>
        <w:rPr>
          <w:rFonts w:hint="eastAsia" w:ascii="楷体_GB2312" w:eastAsia="楷体_GB2312"/>
          <w:color w:val="auto"/>
          <w:szCs w:val="28"/>
        </w:rPr>
        <w:t>罪，判处有期徒刑</w:t>
      </w:r>
      <w:r>
        <w:rPr>
          <w:rFonts w:ascii="楷体_GB2312" w:eastAsia="楷体_GB2312"/>
          <w:color w:val="auto"/>
          <w:szCs w:val="28"/>
        </w:rPr>
        <w:t>一年六个月</w:t>
      </w:r>
      <w:r>
        <w:rPr>
          <w:rFonts w:hint="eastAsia" w:ascii="楷体_GB2312" w:eastAsia="楷体_GB2312"/>
          <w:color w:val="auto"/>
          <w:szCs w:val="28"/>
          <w:lang w:eastAsia="zh-CN"/>
        </w:rPr>
        <w:t>，</w:t>
      </w:r>
      <w:r>
        <w:rPr>
          <w:rFonts w:hint="eastAsia" w:ascii="楷体_GB2312" w:hAnsi="宋体" w:eastAsia="楷体_GB2312"/>
          <w:color w:val="auto"/>
          <w:szCs w:val="28"/>
        </w:rPr>
        <w:t>刑期</w:t>
      </w:r>
      <w:r>
        <w:rPr>
          <w:rFonts w:ascii="楷体_GB2312" w:hAnsi="宋体" w:eastAsia="楷体_GB2312"/>
          <w:color w:val="auto"/>
          <w:szCs w:val="28"/>
        </w:rPr>
        <w:t>自2024年6月14日至2025年12月13日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2024年10月9日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无</w:t>
      </w:r>
      <w:r>
        <w:rPr>
          <w:rFonts w:hint="eastAsia" w:ascii="楷体_GB2312" w:hAnsi="宋体" w:eastAsia="楷体_GB2312"/>
          <w:color w:val="auto"/>
          <w:szCs w:val="28"/>
        </w:rPr>
        <w:t>，现余刑</w:t>
      </w:r>
      <w:r>
        <w:rPr>
          <w:rFonts w:ascii="楷体_GB2312" w:eastAsia="楷体_GB2312"/>
          <w:color w:val="auto"/>
          <w:szCs w:val="28"/>
        </w:rPr>
        <w:t>3个月1天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自入监以来，在监狱警官的教育和挽救下，思想逐步得到了转变，能够认罪悔罪，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90"/>
        <w:jc w:val="both"/>
        <w:textAlignment w:val="baseline"/>
        <w:outlineLvl w:val="9"/>
        <w:rPr>
          <w:rFonts w:hint="eastAsia"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生产劳动方面</w:t>
      </w:r>
      <w:r>
        <w:rPr>
          <w:rFonts w:hint="eastAsia" w:ascii="楷体_GB2312" w:hAnsi="宋体" w:eastAsia="楷体_GB2312"/>
          <w:snapToGrid w:val="0"/>
          <w:color w:val="auto"/>
          <w:szCs w:val="28"/>
          <w:u w:val="single"/>
          <w:lang w:eastAsia="zh-CN"/>
        </w:rPr>
        <w:t>，在</w:t>
      </w:r>
      <w:r>
        <w:rPr>
          <w:rFonts w:hint="eastAsia" w:ascii="楷体_GB2312" w:hAnsi="宋体" w:eastAsia="楷体_GB2312"/>
          <w:snapToGrid w:val="0"/>
          <w:color w:val="auto"/>
          <w:szCs w:val="28"/>
          <w:u w:val="single"/>
          <w:lang w:val="en-US" w:eastAsia="zh-CN"/>
        </w:rPr>
        <w:t>缝纫</w:t>
      </w:r>
      <w:r>
        <w:rPr>
          <w:rFonts w:hint="eastAsia" w:ascii="楷体_GB2312" w:hAnsi="宋体" w:eastAsia="楷体_GB2312"/>
          <w:snapToGrid w:val="0"/>
          <w:color w:val="auto"/>
          <w:szCs w:val="28"/>
          <w:u w:val="single"/>
          <w:lang w:eastAsia="zh-CN"/>
        </w:rPr>
        <w:t>剪线头岗位上</w:t>
      </w:r>
      <w:r>
        <w:rPr>
          <w:rFonts w:hint="eastAsia" w:ascii="楷体_GB2312" w:hAnsi="宋体" w:eastAsia="楷体_GB2312"/>
          <w:snapToGrid w:val="0"/>
          <w:color w:val="auto"/>
          <w:szCs w:val="28"/>
          <w:u w:val="single"/>
        </w:rPr>
        <w:t>该犯能够服从分配，听从指挥，主动学习生产技能，提高技术水平，劳动中遵守操作规程和工艺要求，不违章作业，保质保量完成劳动任务。</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90"/>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w:t>
      </w:r>
      <w:r>
        <w:rPr>
          <w:rFonts w:hint="eastAsia" w:ascii="楷体_GB2312" w:hAnsi="楷体_GB2312" w:eastAsia="楷体_GB2312"/>
          <w:color w:val="auto"/>
          <w:szCs w:val="28"/>
          <w:u w:val="single"/>
          <w:lang w:eastAsia="zh-CN"/>
        </w:rPr>
        <w:t>于2025年7月获得1个表扬奖励，表扬后考核余分112分</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该犯获得1个表扬奖励，表扬后考核余分112分，改造表现较好，</w:t>
      </w:r>
      <w:r>
        <w:rPr>
          <w:rFonts w:hint="eastAsia" w:ascii="楷体_GB2312" w:hAnsi="楷体_GB2312" w:eastAsia="楷体_GB2312"/>
          <w:color w:val="auto"/>
          <w:szCs w:val="28"/>
          <w:u w:val="single"/>
        </w:rPr>
        <w:t>可视为确有悔改表现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马帅</w:t>
      </w:r>
      <w:r>
        <w:rPr>
          <w:rFonts w:hint="eastAsia" w:ascii="楷体_GB2312" w:eastAsia="楷体_GB2312"/>
          <w:color w:val="auto"/>
          <w:szCs w:val="28"/>
        </w:rPr>
        <w:t>予以减去</w:t>
      </w:r>
      <w:r>
        <w:rPr>
          <w:rFonts w:hint="eastAsia" w:ascii="楷体_GB2312" w:eastAsia="楷体_GB2312"/>
          <w:color w:val="auto"/>
          <w:szCs w:val="28"/>
          <w:u w:val="single"/>
        </w:rPr>
        <w:t>余刑</w:t>
      </w:r>
      <w:r>
        <w:rPr>
          <w:rFonts w:hint="eastAsia" w:ascii="楷体_GB2312" w:eastAsia="楷体_GB2312"/>
          <w:color w:val="auto"/>
          <w:szCs w:val="28"/>
        </w:rPr>
        <w:t>，特提请裁定。</w:t>
      </w:r>
    </w:p>
    <w:p>
      <w:pPr>
        <w:spacing w:line="540" w:lineRule="exact"/>
        <w:ind w:firstLine="560" w:firstLineChars="200"/>
        <w:rPr>
          <w:rFonts w:hint="eastAsia"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320" w:firstLineChars="19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2"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马帅</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wps:txbx>
                      <wps:bodyPr wrap="none" upright="1">
                        <a:spAutoFit/>
                      </wps:bodyPr>
                    </wps:wsp>
                  </a:graphicData>
                </a:graphic>
              </wp:anchor>
            </w:drawing>
          </mc:Choice>
          <mc:Fallback>
            <w:pict>
              <v:shape id="文本框 98" o:spid="_x0000_s1026" o:spt="202" type="#_x0000_t202" style="position:absolute;left:0pt;margin-left:0pt;margin-top:728.25pt;height:144pt;width:144pt;mso-position-vertical-relative:page;mso-wrap-style:none;z-index:251659264;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eXkBi1QAAAAoBAAAPAAAAAAAAAAEA&#10;IAAAACIAAABkcnMvZG93bnJldi54bWxQSwECFAAUAAAACACHTuJA1l57gKABAAAoAwAADgAAAAAA&#10;AAABACAAAAAkAQAAZHJzL2Uyb0RvYy54bWxQSwUGAAAAAAYABgBZAQAANgU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马帅</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356ED"/>
    <w:rsid w:val="58B35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2025-09-13T05:59:03Z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