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D7" w:rsidRDefault="00B324D7" w:rsidP="00B324D7">
      <w:pPr>
        <w:spacing w:after="272" w:line="500" w:lineRule="exact"/>
        <w:jc w:val="center"/>
      </w:pPr>
      <w:r>
        <w:rPr>
          <w:rFonts w:ascii="宋体" w:hint="eastAsia"/>
          <w:b/>
          <w:spacing w:val="28"/>
          <w:sz w:val="54"/>
        </w:rPr>
        <w:t>提请减刑建议书</w:t>
      </w:r>
    </w:p>
    <w:p w:rsidR="00B324D7" w:rsidRPr="001168EF" w:rsidRDefault="00B324D7" w:rsidP="00B324D7">
      <w:pPr>
        <w:wordWrap w:val="0"/>
        <w:spacing w:after="277" w:line="500" w:lineRule="exact"/>
        <w:ind w:left="566" w:right="280"/>
        <w:jc w:val="right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zCs w:val="28"/>
        </w:rPr>
        <w:t>（</w:t>
      </w:r>
      <w:r>
        <w:rPr>
          <w:rFonts w:ascii="华文楷体" w:eastAsia="华文楷体" w:hAnsi="华文楷体" w:hint="eastAsia"/>
          <w:szCs w:val="28"/>
        </w:rPr>
        <w:t>2025</w:t>
      </w:r>
      <w:r w:rsidRPr="001168EF">
        <w:rPr>
          <w:rFonts w:ascii="华文楷体" w:eastAsia="华文楷体" w:hAnsi="华文楷体" w:hint="eastAsia"/>
          <w:szCs w:val="28"/>
        </w:rPr>
        <w:t>）宛狱减字第</w:t>
      </w:r>
      <w:r w:rsidR="00C009E6">
        <w:rPr>
          <w:rFonts w:ascii="宋体" w:hAnsi="宋体" w:hint="eastAsia"/>
          <w:kern w:val="2"/>
          <w:szCs w:val="24"/>
        </w:rPr>
        <w:t>710</w:t>
      </w:r>
      <w:r w:rsidRPr="001168EF">
        <w:rPr>
          <w:rFonts w:ascii="华文楷体" w:eastAsia="华文楷体" w:hAnsi="华文楷体" w:hint="eastAsia"/>
          <w:szCs w:val="28"/>
        </w:rPr>
        <w:t>号</w:t>
      </w:r>
    </w:p>
    <w:p w:rsidR="00B324D7" w:rsidRPr="001168EF" w:rsidRDefault="00B324D7" w:rsidP="00B324D7">
      <w:pPr>
        <w:spacing w:line="460" w:lineRule="exact"/>
        <w:ind w:firstLineChars="200" w:firstLine="672"/>
        <w:rPr>
          <w:rFonts w:ascii="华文楷体" w:eastAsia="华文楷体" w:hAnsi="华文楷体"/>
          <w:szCs w:val="28"/>
        </w:rPr>
      </w:pPr>
      <w:r>
        <w:rPr>
          <w:rFonts w:ascii="华文楷体" w:eastAsia="华文楷体" w:hAnsi="华文楷体" w:hint="eastAsia"/>
          <w:spacing w:val="28"/>
          <w:szCs w:val="28"/>
        </w:rPr>
        <w:t>罪犯</w:t>
      </w:r>
      <w:r w:rsidR="0039048D">
        <w:rPr>
          <w:rFonts w:ascii="华文楷体" w:eastAsia="华文楷体" w:hAnsi="华文楷体" w:hint="eastAsia"/>
          <w:noProof/>
          <w:spacing w:val="28"/>
          <w:szCs w:val="28"/>
        </w:rPr>
        <w:t>杨新胜</w:t>
      </w:r>
      <w:r>
        <w:rPr>
          <w:rFonts w:ascii="华文楷体" w:eastAsia="华文楷体" w:hAnsi="华文楷体" w:hint="eastAsia"/>
          <w:spacing w:val="28"/>
          <w:szCs w:val="28"/>
        </w:rPr>
        <w:t>，</w:t>
      </w:r>
      <w:r w:rsidRPr="001168EF">
        <w:rPr>
          <w:rFonts w:ascii="华文楷体" w:eastAsia="华文楷体" w:hAnsi="华文楷体" w:hint="eastAsia"/>
          <w:spacing w:val="28"/>
          <w:szCs w:val="28"/>
        </w:rPr>
        <w:t>男，</w:t>
      </w:r>
      <w:r w:rsidR="0039048D">
        <w:rPr>
          <w:rFonts w:ascii="华文楷体" w:eastAsia="华文楷体" w:hAnsi="华文楷体" w:hint="eastAsia"/>
          <w:noProof/>
          <w:spacing w:val="28"/>
          <w:szCs w:val="28"/>
        </w:rPr>
        <w:t>1957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年</w:t>
      </w:r>
      <w:r w:rsidR="0039048D">
        <w:rPr>
          <w:rFonts w:ascii="华文楷体" w:eastAsia="华文楷体" w:hAnsi="华文楷体" w:hint="eastAsia"/>
          <w:noProof/>
          <w:spacing w:val="28"/>
          <w:szCs w:val="28"/>
        </w:rPr>
        <w:t>4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月</w:t>
      </w:r>
      <w:r w:rsidR="0039048D">
        <w:rPr>
          <w:rFonts w:ascii="华文楷体" w:eastAsia="华文楷体" w:hAnsi="华文楷体" w:hint="eastAsia"/>
          <w:noProof/>
          <w:spacing w:val="28"/>
          <w:szCs w:val="28"/>
        </w:rPr>
        <w:t>16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日</w:t>
      </w:r>
      <w:r>
        <w:rPr>
          <w:rFonts w:ascii="华文楷体" w:eastAsia="华文楷体" w:hAnsi="华文楷体" w:hint="eastAsia"/>
          <w:spacing w:val="28"/>
          <w:szCs w:val="28"/>
        </w:rPr>
        <w:t>出生，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汉</w:t>
      </w:r>
      <w:r>
        <w:rPr>
          <w:rFonts w:ascii="华文楷体" w:eastAsia="华文楷体" w:hAnsi="华文楷体" w:hint="eastAsia"/>
          <w:noProof/>
          <w:spacing w:val="28"/>
          <w:szCs w:val="28"/>
        </w:rPr>
        <w:t>族</w:t>
      </w:r>
      <w:r>
        <w:rPr>
          <w:rFonts w:ascii="华文楷体" w:eastAsia="华文楷体" w:hAnsi="华文楷体" w:hint="eastAsia"/>
          <w:spacing w:val="28"/>
          <w:szCs w:val="28"/>
        </w:rPr>
        <w:t>，原户籍所在地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河南省</w:t>
      </w:r>
      <w:r w:rsidR="0039048D">
        <w:rPr>
          <w:rFonts w:ascii="华文楷体" w:eastAsia="华文楷体" w:hAnsi="华文楷体" w:hint="eastAsia"/>
          <w:noProof/>
          <w:spacing w:val="28"/>
          <w:szCs w:val="28"/>
        </w:rPr>
        <w:t>淅川县</w:t>
      </w:r>
      <w:r w:rsidRPr="001168EF">
        <w:rPr>
          <w:rFonts w:ascii="华文楷体" w:eastAsia="华文楷体" w:hAnsi="华文楷体" w:hint="eastAsia"/>
          <w:spacing w:val="28"/>
          <w:szCs w:val="28"/>
        </w:rPr>
        <w:t>；</w:t>
      </w:r>
      <w:r w:rsidR="00A73EA4">
        <w:rPr>
          <w:rFonts w:ascii="华文楷体" w:eastAsia="华文楷体" w:hAnsi="华文楷体" w:hint="eastAsia"/>
          <w:spacing w:val="28"/>
          <w:szCs w:val="28"/>
        </w:rPr>
        <w:t>因强奸</w:t>
      </w:r>
      <w:r>
        <w:rPr>
          <w:rFonts w:ascii="华文楷体" w:eastAsia="华文楷体" w:hAnsi="华文楷体" w:hint="eastAsia"/>
          <w:spacing w:val="28"/>
          <w:szCs w:val="28"/>
        </w:rPr>
        <w:t>罪经河南省</w:t>
      </w:r>
      <w:r w:rsidR="00A73EA4">
        <w:rPr>
          <w:rFonts w:ascii="华文楷体" w:eastAsia="华文楷体" w:hAnsi="华文楷体" w:hint="eastAsia"/>
          <w:spacing w:val="28"/>
          <w:szCs w:val="28"/>
        </w:rPr>
        <w:t>淅川县</w:t>
      </w:r>
      <w:r w:rsidRPr="0010462F">
        <w:rPr>
          <w:rFonts w:ascii="华文楷体" w:eastAsia="华文楷体" w:hAnsi="华文楷体" w:hint="eastAsia"/>
          <w:color w:val="auto"/>
          <w:spacing w:val="28"/>
          <w:szCs w:val="28"/>
        </w:rPr>
        <w:t>人民法院于</w:t>
      </w:r>
      <w:r w:rsidR="00A73EA4">
        <w:rPr>
          <w:rFonts w:ascii="华文楷体" w:eastAsia="华文楷体" w:hAnsi="华文楷体" w:hint="eastAsia"/>
          <w:color w:val="auto"/>
          <w:spacing w:val="28"/>
          <w:szCs w:val="28"/>
        </w:rPr>
        <w:t>2021</w:t>
      </w:r>
      <w:r w:rsidR="00EF6155">
        <w:rPr>
          <w:rFonts w:ascii="华文楷体" w:eastAsia="华文楷体" w:hAnsi="华文楷体" w:hint="eastAsia"/>
          <w:color w:val="auto"/>
          <w:spacing w:val="28"/>
          <w:szCs w:val="28"/>
        </w:rPr>
        <w:t>年</w:t>
      </w:r>
      <w:r w:rsidR="00A73EA4">
        <w:rPr>
          <w:rFonts w:ascii="华文楷体" w:eastAsia="华文楷体" w:hAnsi="华文楷体" w:hint="eastAsia"/>
          <w:color w:val="auto"/>
          <w:spacing w:val="28"/>
          <w:szCs w:val="28"/>
        </w:rPr>
        <w:t>1</w:t>
      </w:r>
      <w:r w:rsidR="00EF6155">
        <w:rPr>
          <w:rFonts w:ascii="华文楷体" w:eastAsia="华文楷体" w:hAnsi="华文楷体" w:hint="eastAsia"/>
          <w:color w:val="auto"/>
          <w:spacing w:val="28"/>
          <w:szCs w:val="28"/>
        </w:rPr>
        <w:t>月</w:t>
      </w:r>
      <w:r w:rsidR="00A73EA4">
        <w:rPr>
          <w:rFonts w:ascii="华文楷体" w:eastAsia="华文楷体" w:hAnsi="华文楷体" w:hint="eastAsia"/>
          <w:color w:val="auto"/>
          <w:spacing w:val="28"/>
          <w:szCs w:val="28"/>
        </w:rPr>
        <w:t>18</w:t>
      </w:r>
      <w:r w:rsidR="00EF6155">
        <w:rPr>
          <w:rFonts w:ascii="华文楷体" w:eastAsia="华文楷体" w:hAnsi="华文楷体" w:hint="eastAsia"/>
          <w:color w:val="auto"/>
          <w:spacing w:val="28"/>
          <w:szCs w:val="28"/>
        </w:rPr>
        <w:t>日</w:t>
      </w:r>
      <w:r w:rsidRPr="0010462F">
        <w:rPr>
          <w:rFonts w:ascii="华文楷体" w:eastAsia="华文楷体" w:hAnsi="华文楷体" w:hint="eastAsia"/>
          <w:color w:val="auto"/>
          <w:spacing w:val="28"/>
          <w:szCs w:val="28"/>
        </w:rPr>
        <w:t>以（</w:t>
      </w:r>
      <w:r w:rsidR="00A73EA4">
        <w:rPr>
          <w:rFonts w:ascii="华文楷体" w:eastAsia="华文楷体" w:hAnsi="华文楷体" w:hint="eastAsia"/>
          <w:color w:val="auto"/>
          <w:spacing w:val="28"/>
          <w:szCs w:val="28"/>
        </w:rPr>
        <w:t>2020</w:t>
      </w:r>
      <w:r w:rsidRPr="0010462F">
        <w:rPr>
          <w:rFonts w:ascii="华文楷体" w:eastAsia="华文楷体" w:hAnsi="华文楷体" w:hint="eastAsia"/>
          <w:color w:val="auto"/>
          <w:spacing w:val="28"/>
          <w:szCs w:val="28"/>
        </w:rPr>
        <w:t>）豫</w:t>
      </w:r>
      <w:r w:rsidR="00A73EA4">
        <w:rPr>
          <w:rFonts w:ascii="华文楷体" w:eastAsia="华文楷体" w:hAnsi="华文楷体" w:hint="eastAsia"/>
          <w:color w:val="auto"/>
          <w:spacing w:val="28"/>
          <w:szCs w:val="28"/>
        </w:rPr>
        <w:t>1326</w:t>
      </w:r>
      <w:r w:rsidRPr="0010462F">
        <w:rPr>
          <w:rFonts w:ascii="华文楷体" w:eastAsia="华文楷体" w:hAnsi="华文楷体" w:hint="eastAsia"/>
          <w:color w:val="auto"/>
          <w:spacing w:val="28"/>
          <w:szCs w:val="28"/>
        </w:rPr>
        <w:t>刑初</w:t>
      </w:r>
      <w:r w:rsidR="00A73EA4">
        <w:rPr>
          <w:rFonts w:ascii="华文楷体" w:eastAsia="华文楷体" w:hAnsi="华文楷体" w:hint="eastAsia"/>
          <w:color w:val="auto"/>
          <w:spacing w:val="28"/>
          <w:szCs w:val="28"/>
        </w:rPr>
        <w:t>1063</w:t>
      </w:r>
      <w:r w:rsidRPr="0010462F">
        <w:rPr>
          <w:rFonts w:ascii="华文楷体" w:eastAsia="华文楷体" w:hAnsi="华文楷体" w:hint="eastAsia"/>
          <w:color w:val="auto"/>
          <w:spacing w:val="28"/>
          <w:szCs w:val="28"/>
        </w:rPr>
        <w:t>号刑事判决书判处有期徒刑</w:t>
      </w:r>
      <w:r w:rsidR="00A73EA4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10</w:t>
      </w:r>
      <w:r w:rsidRPr="0010462F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年</w:t>
      </w:r>
      <w:r w:rsidR="00A73EA4">
        <w:rPr>
          <w:rFonts w:ascii="华文楷体" w:eastAsia="华文楷体" w:hAnsi="华文楷体" w:hint="eastAsia"/>
          <w:color w:val="auto"/>
          <w:spacing w:val="28"/>
          <w:szCs w:val="28"/>
        </w:rPr>
        <w:t>。</w:t>
      </w:r>
      <w:r w:rsidR="000B3D6B">
        <w:rPr>
          <w:rFonts w:ascii="华文楷体" w:eastAsia="华文楷体" w:hAnsi="华文楷体" w:hint="eastAsia"/>
          <w:color w:val="auto"/>
          <w:spacing w:val="28"/>
          <w:szCs w:val="28"/>
        </w:rPr>
        <w:t>河南省淅川</w:t>
      </w:r>
      <w:r w:rsidR="000B3D6B" w:rsidRPr="0069496C">
        <w:rPr>
          <w:rFonts w:ascii="华文楷体" w:eastAsia="华文楷体" w:hAnsi="华文楷体" w:hint="eastAsia"/>
          <w:color w:val="auto"/>
          <w:spacing w:val="28"/>
          <w:szCs w:val="28"/>
        </w:rPr>
        <w:t>县人民法院于</w:t>
      </w:r>
      <w:r w:rsidR="000B3D6B">
        <w:rPr>
          <w:rFonts w:ascii="华文楷体" w:eastAsia="华文楷体" w:hAnsi="华文楷体" w:hint="eastAsia"/>
          <w:color w:val="auto"/>
          <w:spacing w:val="28"/>
          <w:szCs w:val="28"/>
        </w:rPr>
        <w:t>2021年11月3日</w:t>
      </w:r>
      <w:r w:rsidR="000B3D6B" w:rsidRPr="0069496C">
        <w:rPr>
          <w:rFonts w:ascii="华文楷体" w:eastAsia="华文楷体" w:hAnsi="华文楷体" w:hint="eastAsia"/>
          <w:color w:val="auto"/>
          <w:spacing w:val="28"/>
          <w:szCs w:val="28"/>
        </w:rPr>
        <w:t>以（</w:t>
      </w:r>
      <w:r w:rsidR="000B3D6B">
        <w:rPr>
          <w:rFonts w:ascii="华文楷体" w:eastAsia="华文楷体" w:hAnsi="华文楷体" w:hint="eastAsia"/>
          <w:color w:val="auto"/>
          <w:spacing w:val="28"/>
          <w:szCs w:val="28"/>
        </w:rPr>
        <w:t>2020</w:t>
      </w:r>
      <w:r w:rsidR="000B3D6B" w:rsidRPr="0069496C">
        <w:rPr>
          <w:rFonts w:ascii="华文楷体" w:eastAsia="华文楷体" w:hAnsi="华文楷体" w:hint="eastAsia"/>
          <w:color w:val="auto"/>
          <w:spacing w:val="28"/>
          <w:szCs w:val="28"/>
        </w:rPr>
        <w:t>）豫</w:t>
      </w:r>
      <w:r w:rsidR="000B3D6B">
        <w:rPr>
          <w:rFonts w:ascii="华文楷体" w:eastAsia="华文楷体" w:hAnsi="华文楷体" w:hint="eastAsia"/>
          <w:color w:val="auto"/>
          <w:spacing w:val="28"/>
          <w:szCs w:val="28"/>
        </w:rPr>
        <w:t>1326</w:t>
      </w:r>
      <w:r w:rsidR="000B3D6B" w:rsidRPr="0069496C">
        <w:rPr>
          <w:rFonts w:ascii="华文楷体" w:eastAsia="华文楷体" w:hAnsi="华文楷体" w:hint="eastAsia"/>
          <w:color w:val="auto"/>
          <w:spacing w:val="28"/>
          <w:szCs w:val="28"/>
        </w:rPr>
        <w:t>刑初</w:t>
      </w:r>
      <w:r w:rsidR="00C61347">
        <w:rPr>
          <w:rFonts w:ascii="华文楷体" w:eastAsia="华文楷体" w:hAnsi="华文楷体" w:hint="eastAsia"/>
          <w:color w:val="auto"/>
          <w:spacing w:val="28"/>
          <w:szCs w:val="28"/>
        </w:rPr>
        <w:t>1063</w:t>
      </w:r>
      <w:r w:rsidR="000B3D6B" w:rsidRPr="0069496C">
        <w:rPr>
          <w:rFonts w:ascii="华文楷体" w:eastAsia="华文楷体" w:hAnsi="华文楷体" w:hint="eastAsia"/>
          <w:color w:val="auto"/>
          <w:spacing w:val="28"/>
          <w:szCs w:val="28"/>
        </w:rPr>
        <w:t>号刑事</w:t>
      </w:r>
      <w:r w:rsidR="000B3D6B">
        <w:rPr>
          <w:rFonts w:ascii="华文楷体" w:eastAsia="华文楷体" w:hAnsi="华文楷体" w:hint="eastAsia"/>
          <w:color w:val="auto"/>
          <w:spacing w:val="28"/>
          <w:szCs w:val="28"/>
        </w:rPr>
        <w:t>裁定书裁定</w:t>
      </w:r>
      <w:r w:rsidR="002C6370">
        <w:rPr>
          <w:rFonts w:ascii="华文楷体" w:eastAsia="华文楷体" w:hAnsi="华文楷体" w:hint="eastAsia"/>
          <w:color w:val="auto"/>
          <w:spacing w:val="28"/>
          <w:szCs w:val="28"/>
        </w:rPr>
        <w:t>：杨新胜的</w:t>
      </w:r>
      <w:r w:rsidRPr="0010462F">
        <w:rPr>
          <w:rFonts w:ascii="华文楷体" w:eastAsia="华文楷体" w:hAnsi="华文楷体" w:hint="eastAsia"/>
          <w:color w:val="auto"/>
          <w:spacing w:val="28"/>
          <w:szCs w:val="28"/>
        </w:rPr>
        <w:t>刑期自</w:t>
      </w:r>
      <w:r w:rsidR="002C6370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2021</w:t>
      </w:r>
      <w:r w:rsidRPr="0010462F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年</w:t>
      </w:r>
      <w:r w:rsidR="002C6370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11</w:t>
      </w:r>
      <w:r w:rsidRPr="0010462F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月</w:t>
      </w:r>
      <w:r w:rsidR="002C6370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2</w:t>
      </w:r>
      <w:r w:rsidRPr="0010462F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日</w:t>
      </w:r>
      <w:r w:rsidRPr="0010462F">
        <w:rPr>
          <w:rFonts w:ascii="华文楷体" w:eastAsia="华文楷体" w:hAnsi="华文楷体" w:hint="eastAsia"/>
          <w:color w:val="auto"/>
          <w:spacing w:val="28"/>
          <w:szCs w:val="28"/>
        </w:rPr>
        <w:t>至</w:t>
      </w:r>
      <w:r w:rsidR="002C6370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2031</w:t>
      </w:r>
      <w:r w:rsidRPr="0010462F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年</w:t>
      </w:r>
      <w:r w:rsidR="002C6370">
        <w:rPr>
          <w:rFonts w:ascii="华文楷体" w:eastAsia="华文楷体" w:hAnsi="华文楷体" w:hint="eastAsia"/>
          <w:noProof/>
          <w:spacing w:val="28"/>
          <w:szCs w:val="28"/>
        </w:rPr>
        <w:t>11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月</w:t>
      </w:r>
      <w:r w:rsidR="002C6370">
        <w:rPr>
          <w:rFonts w:ascii="华文楷体" w:eastAsia="华文楷体" w:hAnsi="华文楷体" w:hint="eastAsia"/>
          <w:noProof/>
          <w:spacing w:val="28"/>
          <w:szCs w:val="28"/>
        </w:rPr>
        <w:t>1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日</w:t>
      </w:r>
      <w:r w:rsidRPr="001168EF">
        <w:rPr>
          <w:rFonts w:ascii="华文楷体" w:eastAsia="华文楷体" w:hAnsi="华文楷体" w:hint="eastAsia"/>
          <w:spacing w:val="28"/>
          <w:szCs w:val="28"/>
        </w:rPr>
        <w:t>止</w:t>
      </w:r>
      <w:r>
        <w:rPr>
          <w:rFonts w:ascii="华文楷体" w:eastAsia="华文楷体" w:hAnsi="华文楷体" w:hint="eastAsia"/>
          <w:szCs w:val="28"/>
        </w:rPr>
        <w:t>。</w:t>
      </w:r>
      <w:r w:rsidRPr="001168EF">
        <w:rPr>
          <w:rFonts w:ascii="华文楷体" w:eastAsia="华文楷体" w:hAnsi="华文楷体" w:hint="eastAsia"/>
          <w:spacing w:val="28"/>
          <w:szCs w:val="28"/>
        </w:rPr>
        <w:t>于</w:t>
      </w:r>
      <w:r w:rsidR="002C6370">
        <w:rPr>
          <w:rFonts w:ascii="华文楷体" w:eastAsia="华文楷体" w:hAnsi="华文楷体" w:hint="eastAsia"/>
          <w:noProof/>
          <w:spacing w:val="28"/>
          <w:szCs w:val="28"/>
        </w:rPr>
        <w:t>2021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年</w:t>
      </w:r>
      <w:r w:rsidR="002C6370">
        <w:rPr>
          <w:rFonts w:ascii="华文楷体" w:eastAsia="华文楷体" w:hAnsi="华文楷体" w:hint="eastAsia"/>
          <w:noProof/>
          <w:spacing w:val="28"/>
          <w:szCs w:val="28"/>
        </w:rPr>
        <w:t>12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月</w:t>
      </w:r>
      <w:r w:rsidR="002C6370">
        <w:rPr>
          <w:rFonts w:ascii="华文楷体" w:eastAsia="华文楷体" w:hAnsi="华文楷体" w:hint="eastAsia"/>
          <w:noProof/>
          <w:spacing w:val="28"/>
          <w:szCs w:val="28"/>
        </w:rPr>
        <w:t>2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日</w:t>
      </w:r>
      <w:r>
        <w:rPr>
          <w:rFonts w:ascii="华文楷体" w:eastAsia="华文楷体" w:hAnsi="华文楷体" w:hint="eastAsia"/>
          <w:spacing w:val="28"/>
          <w:szCs w:val="28"/>
        </w:rPr>
        <w:t>送我狱服刑改造。服刑期间执行刑期变动情况：</w:t>
      </w:r>
      <w:r>
        <w:rPr>
          <w:rFonts w:ascii="华文楷体" w:eastAsia="华文楷体" w:hAnsi="华文楷体" w:hint="eastAsia"/>
          <w:szCs w:val="24"/>
        </w:rPr>
        <w:t>无，</w:t>
      </w:r>
      <w:r w:rsidRPr="001168EF">
        <w:rPr>
          <w:rFonts w:ascii="华文楷体" w:eastAsia="华文楷体" w:hAnsi="华文楷体" w:hint="eastAsia"/>
          <w:spacing w:val="28"/>
          <w:szCs w:val="28"/>
        </w:rPr>
        <w:t>现余刑</w:t>
      </w:r>
      <w:r w:rsidR="002C6370">
        <w:rPr>
          <w:rFonts w:ascii="华文楷体" w:eastAsia="华文楷体" w:hAnsi="华文楷体" w:hint="eastAsia"/>
          <w:spacing w:val="28"/>
          <w:szCs w:val="28"/>
        </w:rPr>
        <w:t>5年</w:t>
      </w:r>
      <w:r w:rsidR="00C009E6">
        <w:rPr>
          <w:rFonts w:ascii="华文楷体" w:eastAsia="华文楷体" w:hAnsi="华文楷体" w:hint="eastAsia"/>
          <w:noProof/>
          <w:spacing w:val="28"/>
          <w:szCs w:val="28"/>
        </w:rPr>
        <w:t>10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个月</w:t>
      </w:r>
      <w:r w:rsidR="002C6370">
        <w:rPr>
          <w:rFonts w:ascii="华文楷体" w:eastAsia="华文楷体" w:hAnsi="华文楷体" w:hint="eastAsia"/>
          <w:noProof/>
          <w:spacing w:val="28"/>
          <w:szCs w:val="28"/>
        </w:rPr>
        <w:t>1</w:t>
      </w:r>
      <w:r w:rsidR="00C009E6">
        <w:rPr>
          <w:rFonts w:ascii="华文楷体" w:eastAsia="华文楷体" w:hAnsi="华文楷体" w:hint="eastAsia"/>
          <w:noProof/>
          <w:spacing w:val="28"/>
          <w:szCs w:val="28"/>
        </w:rPr>
        <w:t>0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天</w:t>
      </w:r>
      <w:r w:rsidRPr="001168EF">
        <w:rPr>
          <w:rFonts w:ascii="华文楷体" w:eastAsia="华文楷体" w:hAnsi="华文楷体" w:hint="eastAsia"/>
          <w:spacing w:val="28"/>
          <w:szCs w:val="28"/>
        </w:rPr>
        <w:t>。</w:t>
      </w:r>
    </w:p>
    <w:p w:rsidR="00B324D7" w:rsidRPr="001168EF" w:rsidRDefault="00B324D7" w:rsidP="00B324D7">
      <w:pPr>
        <w:adjustRightInd w:val="0"/>
        <w:snapToGrid w:val="0"/>
        <w:spacing w:before="277" w:line="400" w:lineRule="exact"/>
        <w:ind w:firstLine="555"/>
        <w:rPr>
          <w:rFonts w:ascii="华文楷体" w:eastAsia="华文楷体" w:hAnsi="华文楷体"/>
          <w:spacing w:val="28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>该犯在近期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确有悔改表现</w:t>
      </w:r>
      <w:r w:rsidRPr="001168EF">
        <w:rPr>
          <w:rFonts w:ascii="华文楷体" w:eastAsia="华文楷体" w:hAnsi="华文楷体" w:hint="eastAsia"/>
          <w:spacing w:val="28"/>
          <w:szCs w:val="28"/>
        </w:rPr>
        <w:t>，具体事实如下：</w:t>
      </w:r>
    </w:p>
    <w:p w:rsidR="00B324D7" w:rsidRPr="001168EF" w:rsidRDefault="00B324D7" w:rsidP="00B324D7">
      <w:pPr>
        <w:adjustRightInd w:val="0"/>
        <w:snapToGrid w:val="0"/>
        <w:spacing w:before="277" w:line="440" w:lineRule="exact"/>
        <w:ind w:firstLine="555"/>
        <w:rPr>
          <w:rFonts w:ascii="华文楷体" w:eastAsia="华文楷体" w:hAnsi="华文楷体"/>
          <w:snapToGrid w:val="0"/>
          <w:szCs w:val="28"/>
        </w:rPr>
      </w:pPr>
      <w:r w:rsidRPr="005B610F">
        <w:rPr>
          <w:rFonts w:ascii="华文楷体" w:eastAsia="华文楷体" w:hAnsi="华文楷体" w:hint="eastAsia"/>
          <w:szCs w:val="28"/>
          <w:u w:val="single"/>
        </w:rPr>
        <w:t>该犯自</w:t>
      </w:r>
      <w:r>
        <w:rPr>
          <w:rFonts w:ascii="华文楷体" w:eastAsia="华文楷体" w:hAnsi="华文楷体" w:hint="eastAsia"/>
          <w:szCs w:val="28"/>
          <w:u w:val="single"/>
        </w:rPr>
        <w:t>入监以来，</w:t>
      </w: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t>能够真诚认罪悔罪，服从法院判决，服从管理，愿意接受教育改造，深刻剖析自己的犯罪根源，反省犯罪的严重危害，端正改造态度，明确改造目的，制定改造规划，决心踏踏实实改造，矫正犯罪恶习，争取早日成为对社会有用之人。</w:t>
      </w:r>
    </w:p>
    <w:p w:rsidR="00B324D7" w:rsidRPr="001168EF" w:rsidRDefault="00B324D7" w:rsidP="00B324D7">
      <w:pPr>
        <w:adjustRightInd w:val="0"/>
        <w:snapToGrid w:val="0"/>
        <w:spacing w:line="440" w:lineRule="exact"/>
        <w:ind w:firstLineChars="200" w:firstLine="560"/>
        <w:rPr>
          <w:rFonts w:ascii="华文楷体" w:eastAsia="华文楷体" w:hAnsi="华文楷体"/>
          <w:snapToGrid w:val="0"/>
          <w:szCs w:val="28"/>
        </w:rPr>
      </w:pP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t>该犯在改造当中，能够认真遵守法律法规及监规狱纪，主动接受教育改造，能够充分认识到遵规守纪的重要意义，严格要求自己，熟记熟背《服刑人员行为规范》，以规范为准绳来严格约束自己的一言一行，努力养成良好的行为习惯</w:t>
      </w:r>
      <w:r>
        <w:rPr>
          <w:rFonts w:ascii="华文楷体" w:eastAsia="华文楷体" w:hAnsi="华文楷体" w:hint="eastAsia"/>
          <w:snapToGrid w:val="0"/>
          <w:szCs w:val="28"/>
          <w:u w:val="single"/>
        </w:rPr>
        <w:t>。</w:t>
      </w:r>
    </w:p>
    <w:p w:rsidR="00B324D7" w:rsidRPr="001168EF" w:rsidRDefault="00B324D7" w:rsidP="00B324D7">
      <w:pPr>
        <w:adjustRightInd w:val="0"/>
        <w:snapToGrid w:val="0"/>
        <w:spacing w:line="440" w:lineRule="exact"/>
        <w:ind w:firstLineChars="200" w:firstLine="560"/>
        <w:rPr>
          <w:rFonts w:ascii="华文楷体" w:eastAsia="华文楷体" w:hAnsi="华文楷体"/>
          <w:snapToGrid w:val="0"/>
          <w:szCs w:val="28"/>
        </w:rPr>
      </w:pP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t>在“三课”学习当中，该犯能够端正学习态度，按时上课，遵守课堂纪律，认真听讲，课后按时完成作业，积极参加思想、文化、职业技术教育；同时，积极参加监区和监狱组织的各项集体活动，不断提高自己的思想觉悟和科学文化技术水平。在考试中，各科考试成绩在合格以上。</w:t>
      </w:r>
    </w:p>
    <w:p w:rsidR="00B324D7" w:rsidRDefault="00B324D7" w:rsidP="00B324D7">
      <w:pPr>
        <w:tabs>
          <w:tab w:val="left" w:pos="1944"/>
        </w:tabs>
        <w:adjustRightInd w:val="0"/>
        <w:snapToGrid w:val="0"/>
        <w:spacing w:line="440" w:lineRule="exact"/>
        <w:ind w:firstLineChars="200" w:firstLine="560"/>
        <w:rPr>
          <w:rFonts w:ascii="华文楷体" w:eastAsia="华文楷体" w:hAnsi="华文楷体"/>
          <w:snapToGrid w:val="0"/>
          <w:szCs w:val="28"/>
          <w:u w:val="single"/>
        </w:rPr>
      </w:pP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t>在劳动改造中，该犯能树立正确的劳动改造观，决心用劳动的汗水净化自己的灵魂，在</w:t>
      </w:r>
      <w:r w:rsidR="002B3F29">
        <w:rPr>
          <w:rFonts w:ascii="华文楷体" w:eastAsia="华文楷体" w:hAnsi="华文楷体" w:hint="eastAsia"/>
          <w:snapToGrid w:val="0"/>
          <w:color w:val="auto"/>
          <w:szCs w:val="28"/>
          <w:u w:val="single"/>
        </w:rPr>
        <w:t>粘钻饰品加工</w:t>
      </w: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t>劳动岗位上，能够积极参加劳动，努力完成交给的劳动任务。</w:t>
      </w:r>
    </w:p>
    <w:p w:rsidR="00B324D7" w:rsidRDefault="00B324D7" w:rsidP="00B324D7">
      <w:pPr>
        <w:adjustRightInd w:val="0"/>
        <w:snapToGrid w:val="0"/>
        <w:spacing w:line="0" w:lineRule="atLeast"/>
        <w:ind w:firstLineChars="150" w:firstLine="504"/>
        <w:rPr>
          <w:rFonts w:ascii="华文楷体" w:eastAsia="华文楷体" w:hAnsi="华文楷体"/>
          <w:szCs w:val="28"/>
          <w:u w:val="single"/>
        </w:rPr>
      </w:pPr>
      <w:r w:rsidRPr="00151F34">
        <w:rPr>
          <w:rFonts w:ascii="华文楷体" w:eastAsia="华文楷体" w:hAnsi="华文楷体" w:hint="eastAsia"/>
          <w:spacing w:val="28"/>
          <w:szCs w:val="28"/>
          <w:u w:val="single"/>
        </w:rPr>
        <w:lastRenderedPageBreak/>
        <w:t>由于该犯改造表现积极，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于</w:t>
      </w:r>
      <w:r w:rsidR="002B3F29">
        <w:rPr>
          <w:rFonts w:ascii="华文楷体" w:eastAsia="华文楷体" w:hAnsi="华文楷体" w:hint="eastAsia"/>
          <w:spacing w:val="28"/>
          <w:szCs w:val="28"/>
          <w:u w:val="single"/>
        </w:rPr>
        <w:t>2022年9月、2023年2月、2023年8月、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20</w:t>
      </w:r>
      <w:r w:rsidRPr="007119B3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24年2月</w:t>
      </w:r>
      <w:r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、</w:t>
      </w:r>
      <w:r w:rsidR="002B3F29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2024年8月、2025年2月、</w:t>
      </w:r>
      <w:r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20</w:t>
      </w:r>
      <w:r w:rsidRPr="007119B3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25年</w:t>
      </w:r>
      <w:r w:rsidR="002B3F29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8</w:t>
      </w:r>
      <w:r w:rsidRPr="007119B3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月</w:t>
      </w:r>
      <w:r w:rsidRPr="00151F34">
        <w:rPr>
          <w:rFonts w:ascii="华文楷体" w:eastAsia="华文楷体" w:hAnsi="华文楷体" w:hint="eastAsia"/>
          <w:spacing w:val="28"/>
          <w:szCs w:val="28"/>
          <w:u w:val="single"/>
        </w:rPr>
        <w:t>分别获得表扬奖励</w:t>
      </w:r>
      <w:r>
        <w:rPr>
          <w:rFonts w:ascii="华文楷体" w:eastAsia="华文楷体" w:hAnsi="华文楷体" w:hint="eastAsia"/>
          <w:szCs w:val="28"/>
          <w:u w:val="single"/>
        </w:rPr>
        <w:t>。</w:t>
      </w:r>
    </w:p>
    <w:p w:rsidR="00B324D7" w:rsidRPr="00F8242B" w:rsidRDefault="00B324D7" w:rsidP="00B324D7">
      <w:pPr>
        <w:adjustRightInd w:val="0"/>
        <w:snapToGrid w:val="0"/>
        <w:spacing w:line="0" w:lineRule="atLeast"/>
        <w:ind w:firstLineChars="200" w:firstLine="560"/>
        <w:rPr>
          <w:rFonts w:ascii="华文楷体" w:eastAsia="华文楷体" w:hAnsi="华文楷体"/>
          <w:szCs w:val="28"/>
          <w:u w:val="single"/>
        </w:rPr>
      </w:pPr>
      <w:r w:rsidRPr="008B3F8B">
        <w:rPr>
          <w:rFonts w:ascii="华文楷体" w:eastAsia="华文楷体" w:hAnsi="华文楷体" w:hint="eastAsia"/>
          <w:szCs w:val="28"/>
          <w:u w:val="single"/>
        </w:rPr>
        <w:t>该犯于</w:t>
      </w:r>
      <w:r w:rsidR="002B3F29">
        <w:rPr>
          <w:rFonts w:ascii="华文楷体" w:eastAsia="华文楷体" w:hAnsi="华文楷体" w:hint="eastAsia"/>
          <w:szCs w:val="28"/>
          <w:u w:val="single"/>
        </w:rPr>
        <w:t>2023</w:t>
      </w:r>
      <w:r w:rsidRPr="008B3F8B">
        <w:rPr>
          <w:rFonts w:ascii="华文楷体" w:eastAsia="华文楷体" w:hAnsi="华文楷体" w:hint="eastAsia"/>
          <w:szCs w:val="28"/>
          <w:u w:val="single"/>
        </w:rPr>
        <w:t>年</w:t>
      </w:r>
      <w:r w:rsidR="00474222">
        <w:rPr>
          <w:rFonts w:ascii="华文楷体" w:eastAsia="华文楷体" w:hAnsi="华文楷体" w:hint="eastAsia"/>
          <w:szCs w:val="28"/>
          <w:u w:val="single"/>
        </w:rPr>
        <w:t>3</w:t>
      </w:r>
      <w:r w:rsidRPr="008B3F8B">
        <w:rPr>
          <w:rFonts w:ascii="华文楷体" w:eastAsia="华文楷体" w:hAnsi="华文楷体" w:hint="eastAsia"/>
          <w:szCs w:val="28"/>
          <w:u w:val="single"/>
        </w:rPr>
        <w:t>月</w:t>
      </w:r>
      <w:r w:rsidR="00474222">
        <w:rPr>
          <w:rFonts w:ascii="华文楷体" w:eastAsia="华文楷体" w:hAnsi="华文楷体" w:hint="eastAsia"/>
          <w:szCs w:val="28"/>
          <w:u w:val="single"/>
        </w:rPr>
        <w:t>19</w:t>
      </w:r>
      <w:r w:rsidRPr="008B3F8B">
        <w:rPr>
          <w:rFonts w:ascii="华文楷体" w:eastAsia="华文楷体" w:hAnsi="华文楷体" w:hint="eastAsia"/>
          <w:szCs w:val="28"/>
          <w:u w:val="single"/>
        </w:rPr>
        <w:t>日被认定为老年犯。</w:t>
      </w:r>
    </w:p>
    <w:p w:rsidR="00B324D7" w:rsidRPr="00450CFB" w:rsidRDefault="00B324D7" w:rsidP="00B324D7">
      <w:pPr>
        <w:tabs>
          <w:tab w:val="left" w:pos="1944"/>
        </w:tabs>
        <w:adjustRightInd w:val="0"/>
        <w:snapToGrid w:val="0"/>
        <w:spacing w:line="440" w:lineRule="exact"/>
        <w:ind w:firstLineChars="200" w:firstLine="560"/>
        <w:rPr>
          <w:rFonts w:ascii="华文楷体" w:eastAsia="华文楷体" w:hAnsi="华文楷体"/>
          <w:snapToGrid w:val="0"/>
          <w:szCs w:val="28"/>
          <w:u w:val="single"/>
        </w:rPr>
      </w:pPr>
      <w:r w:rsidRPr="00945266">
        <w:rPr>
          <w:rFonts w:ascii="华文楷体" w:eastAsia="华文楷体" w:hAnsi="华文楷体" w:hint="eastAsia"/>
          <w:szCs w:val="28"/>
          <w:u w:val="single"/>
        </w:rPr>
        <w:t>综上所述，</w:t>
      </w:r>
      <w:r w:rsidRPr="008B3F8B">
        <w:rPr>
          <w:rFonts w:ascii="华文楷体" w:eastAsia="华文楷体" w:hAnsi="华文楷体" w:hint="eastAsia"/>
          <w:spacing w:val="28"/>
          <w:szCs w:val="28"/>
          <w:u w:val="single"/>
        </w:rPr>
        <w:t>该犯为老年罪犯</w:t>
      </w:r>
      <w:r>
        <w:rPr>
          <w:rFonts w:ascii="华文楷体" w:eastAsia="华文楷体" w:hAnsi="华文楷体" w:hint="eastAsia"/>
          <w:szCs w:val="28"/>
          <w:u w:val="single"/>
        </w:rPr>
        <w:t>，</w:t>
      </w:r>
      <w:r w:rsidRPr="00FA35BC">
        <w:rPr>
          <w:rFonts w:ascii="华文楷体" w:eastAsia="华文楷体" w:hAnsi="华文楷体" w:hint="eastAsia"/>
          <w:szCs w:val="28"/>
          <w:u w:val="single"/>
        </w:rPr>
        <w:t>至本次提请减刑假释确定的考核截止日期2025年</w:t>
      </w:r>
      <w:r w:rsidR="00474222">
        <w:rPr>
          <w:rFonts w:ascii="华文楷体" w:eastAsia="华文楷体" w:hAnsi="华文楷体" w:hint="eastAsia"/>
          <w:szCs w:val="28"/>
          <w:u w:val="single"/>
        </w:rPr>
        <w:t>9</w:t>
      </w:r>
      <w:r w:rsidRPr="00FA35BC">
        <w:rPr>
          <w:rFonts w:ascii="华文楷体" w:eastAsia="华文楷体" w:hAnsi="华文楷体" w:hint="eastAsia"/>
          <w:szCs w:val="28"/>
          <w:u w:val="single"/>
        </w:rPr>
        <w:t>月30日（包括2025年</w:t>
      </w:r>
      <w:r w:rsidR="00474222">
        <w:rPr>
          <w:rFonts w:ascii="华文楷体" w:eastAsia="华文楷体" w:hAnsi="华文楷体" w:hint="eastAsia"/>
          <w:szCs w:val="28"/>
          <w:u w:val="single"/>
        </w:rPr>
        <w:t>10</w:t>
      </w:r>
      <w:r w:rsidRPr="00FA35BC">
        <w:rPr>
          <w:rFonts w:ascii="华文楷体" w:eastAsia="华文楷体" w:hAnsi="华文楷体" w:hint="eastAsia"/>
          <w:szCs w:val="28"/>
          <w:u w:val="single"/>
        </w:rPr>
        <w:t>月21日前已审批签章过且已完成所有法定程序后的表扬奖励、计分考核），该犯获得</w:t>
      </w:r>
      <w:r w:rsidRPr="00945266">
        <w:rPr>
          <w:rFonts w:ascii="华文楷体" w:eastAsia="华文楷体" w:hAnsi="华文楷体" w:hint="eastAsia"/>
          <w:szCs w:val="28"/>
          <w:u w:val="single"/>
        </w:rPr>
        <w:t>表扬奖励</w:t>
      </w:r>
      <w:r w:rsidR="00474222">
        <w:rPr>
          <w:rFonts w:ascii="华文楷体" w:eastAsia="华文楷体" w:hAnsi="华文楷体" w:hint="eastAsia"/>
          <w:noProof/>
          <w:szCs w:val="28"/>
          <w:u w:val="single"/>
        </w:rPr>
        <w:t>7</w:t>
      </w:r>
      <w:r w:rsidRPr="00945266">
        <w:rPr>
          <w:rFonts w:ascii="华文楷体" w:eastAsia="华文楷体" w:hAnsi="华文楷体" w:hint="eastAsia"/>
          <w:szCs w:val="28"/>
          <w:u w:val="single"/>
        </w:rPr>
        <w:t>次，改造表现较好，可视为</w:t>
      </w:r>
      <w:r>
        <w:rPr>
          <w:rFonts w:ascii="华文楷体" w:eastAsia="华文楷体" w:hAnsi="华文楷体" w:hint="eastAsia"/>
          <w:szCs w:val="28"/>
          <w:u w:val="single"/>
        </w:rPr>
        <w:t>近期</w:t>
      </w:r>
      <w:r w:rsidRPr="00945266">
        <w:rPr>
          <w:rFonts w:ascii="华文楷体" w:eastAsia="华文楷体" w:hAnsi="华文楷体" w:hint="eastAsia"/>
          <w:szCs w:val="28"/>
          <w:u w:val="single"/>
        </w:rPr>
        <w:t>确有悔改表现。</w:t>
      </w:r>
      <w:r w:rsidRPr="00D46F6B">
        <w:rPr>
          <w:rFonts w:ascii="华文楷体" w:eastAsia="华文楷体" w:hAnsi="华文楷体" w:hint="eastAsia"/>
          <w:szCs w:val="28"/>
        </w:rPr>
        <w:t xml:space="preserve"> </w:t>
      </w:r>
      <w:r w:rsidRPr="001168EF">
        <w:rPr>
          <w:rFonts w:ascii="华文楷体" w:eastAsia="华文楷体" w:hAnsi="华文楷体" w:hint="eastAsia"/>
          <w:szCs w:val="28"/>
        </w:rPr>
        <w:t xml:space="preserve">                                                                                                       </w:t>
      </w:r>
    </w:p>
    <w:p w:rsidR="00B324D7" w:rsidRPr="001168EF" w:rsidRDefault="00B324D7" w:rsidP="00B324D7">
      <w:pPr>
        <w:adjustRightInd w:val="0"/>
        <w:snapToGrid w:val="0"/>
        <w:spacing w:line="440" w:lineRule="exact"/>
        <w:ind w:firstLineChars="150" w:firstLine="504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>为此，根据《中华人民共和国监狱法》第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二十九</w:t>
      </w:r>
      <w:r w:rsidRPr="001168EF">
        <w:rPr>
          <w:rFonts w:ascii="华文楷体" w:eastAsia="华文楷体" w:hAnsi="华文楷体" w:hint="eastAsia"/>
          <w:spacing w:val="28"/>
          <w:szCs w:val="28"/>
        </w:rPr>
        <w:t>条、第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三十</w:t>
      </w:r>
      <w:r w:rsidRPr="001168EF">
        <w:rPr>
          <w:rFonts w:ascii="华文楷体" w:eastAsia="华文楷体" w:hAnsi="华文楷体" w:hint="eastAsia"/>
          <w:spacing w:val="28"/>
          <w:szCs w:val="28"/>
        </w:rPr>
        <w:t>条、《中华人民共和国刑法》第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七十八</w:t>
      </w:r>
      <w:r w:rsidRPr="001168EF">
        <w:rPr>
          <w:rFonts w:ascii="华文楷体" w:eastAsia="华文楷体" w:hAnsi="华文楷体" w:hint="eastAsia"/>
          <w:spacing w:val="28"/>
          <w:szCs w:val="28"/>
        </w:rPr>
        <w:t>条第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一</w:t>
      </w:r>
      <w:r w:rsidRPr="001168EF">
        <w:rPr>
          <w:rFonts w:ascii="华文楷体" w:eastAsia="华文楷体" w:hAnsi="华文楷体" w:hint="eastAsia"/>
          <w:spacing w:val="28"/>
          <w:szCs w:val="28"/>
        </w:rPr>
        <w:t>款、第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七十九</w:t>
      </w:r>
      <w:r w:rsidRPr="001168EF">
        <w:rPr>
          <w:rFonts w:ascii="华文楷体" w:eastAsia="华文楷体" w:hAnsi="华文楷体" w:hint="eastAsia"/>
          <w:spacing w:val="28"/>
          <w:szCs w:val="28"/>
        </w:rPr>
        <w:t>条、《中华人民共和国刑事诉讼法》第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二百七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十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三</w:t>
      </w:r>
      <w:r w:rsidRPr="001168EF">
        <w:rPr>
          <w:rFonts w:ascii="华文楷体" w:eastAsia="华文楷体" w:hAnsi="华文楷体" w:hint="eastAsia"/>
          <w:spacing w:val="28"/>
          <w:szCs w:val="28"/>
        </w:rPr>
        <w:t>条第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二</w:t>
      </w:r>
      <w:r w:rsidRPr="001168EF">
        <w:rPr>
          <w:rFonts w:ascii="华文楷体" w:eastAsia="华文楷体" w:hAnsi="华文楷体" w:hint="eastAsia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</w:t>
      </w:r>
      <w:r w:rsidR="0010050B">
        <w:rPr>
          <w:rFonts w:ascii="华文楷体" w:eastAsia="华文楷体" w:hAnsi="华文楷体" w:hint="eastAsia"/>
          <w:spacing w:val="28"/>
          <w:szCs w:val="28"/>
        </w:rPr>
        <w:t>并书面通报和邀请驻狱检察人员现场监督刑罚执行科审查、评审委员会评审活动等程序，</w:t>
      </w:r>
      <w:r w:rsidRPr="001168EF">
        <w:rPr>
          <w:rFonts w:ascii="华文楷体" w:eastAsia="华文楷体" w:hAnsi="华文楷体" w:hint="eastAsia"/>
          <w:spacing w:val="28"/>
          <w:szCs w:val="28"/>
        </w:rPr>
        <w:t>建议对罪犯</w:t>
      </w:r>
      <w:r w:rsidR="00692BB9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杨新胜</w:t>
      </w:r>
      <w:r w:rsidRPr="001168EF">
        <w:rPr>
          <w:rFonts w:ascii="华文楷体" w:eastAsia="华文楷体" w:hAnsi="华文楷体" w:hint="eastAsia"/>
          <w:spacing w:val="28"/>
          <w:szCs w:val="28"/>
        </w:rPr>
        <w:t>予以减刑</w:t>
      </w:r>
      <w:r w:rsidR="00692BB9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八</w:t>
      </w:r>
      <w:r w:rsidRPr="0010462F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个月</w:t>
      </w:r>
      <w:r w:rsidRPr="001168EF">
        <w:rPr>
          <w:rFonts w:ascii="华文楷体" w:eastAsia="华文楷体" w:hAnsi="华文楷体" w:hint="eastAsia"/>
          <w:spacing w:val="28"/>
          <w:szCs w:val="28"/>
        </w:rPr>
        <w:t>。特提请裁定。</w:t>
      </w:r>
    </w:p>
    <w:p w:rsidR="00B324D7" w:rsidRDefault="00B324D7" w:rsidP="00474222">
      <w:pPr>
        <w:adjustRightInd w:val="0"/>
        <w:snapToGrid w:val="0"/>
        <w:spacing w:line="400" w:lineRule="exact"/>
        <w:rPr>
          <w:rFonts w:ascii="华文楷体" w:eastAsia="华文楷体" w:hAnsi="华文楷体"/>
          <w:spacing w:val="28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 xml:space="preserve">　</w:t>
      </w:r>
    </w:p>
    <w:p w:rsidR="00B324D7" w:rsidRPr="001168EF" w:rsidRDefault="00B324D7" w:rsidP="00B324D7">
      <w:pPr>
        <w:adjustRightInd w:val="0"/>
        <w:snapToGrid w:val="0"/>
        <w:spacing w:line="400" w:lineRule="exact"/>
        <w:ind w:firstLineChars="150" w:firstLine="504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 xml:space="preserve">　此 致</w:t>
      </w:r>
    </w:p>
    <w:p w:rsidR="00B324D7" w:rsidRPr="001A7ADF" w:rsidRDefault="00B324D7" w:rsidP="00B324D7">
      <w:pPr>
        <w:spacing w:line="500" w:lineRule="exact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南阳市中级</w:t>
      </w:r>
      <w:r w:rsidRPr="001168EF">
        <w:rPr>
          <w:rFonts w:ascii="华文楷体" w:eastAsia="华文楷体" w:hAnsi="华文楷体" w:hint="eastAsia"/>
          <w:spacing w:val="28"/>
          <w:szCs w:val="28"/>
        </w:rPr>
        <w:t>人民法院</w:t>
      </w:r>
    </w:p>
    <w:p w:rsidR="00B324D7" w:rsidRDefault="00B324D7" w:rsidP="00B324D7">
      <w:pPr>
        <w:spacing w:line="500" w:lineRule="exact"/>
        <w:ind w:firstLineChars="1200" w:firstLine="4032"/>
        <w:rPr>
          <w:rFonts w:ascii="华文楷体" w:eastAsia="华文楷体" w:hAnsi="华文楷体"/>
          <w:spacing w:val="28"/>
          <w:szCs w:val="28"/>
        </w:rPr>
      </w:pPr>
    </w:p>
    <w:p w:rsidR="00B324D7" w:rsidRPr="001168EF" w:rsidRDefault="00B324D7" w:rsidP="00B324D7">
      <w:pPr>
        <w:spacing w:line="500" w:lineRule="exact"/>
        <w:ind w:firstLineChars="1200" w:firstLine="4032"/>
        <w:rPr>
          <w:rFonts w:ascii="华文楷体" w:eastAsia="华文楷体" w:hAnsi="华文楷体"/>
          <w:spacing w:val="28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 xml:space="preserve">　</w:t>
      </w:r>
      <w:r>
        <w:rPr>
          <w:rFonts w:ascii="华文楷体" w:eastAsia="华文楷体" w:hAnsi="华文楷体" w:hint="eastAsia"/>
          <w:spacing w:val="28"/>
          <w:szCs w:val="28"/>
        </w:rPr>
        <w:t xml:space="preserve">  </w:t>
      </w:r>
      <w:r w:rsidR="002F29B2">
        <w:rPr>
          <w:rFonts w:ascii="华文楷体" w:eastAsia="华文楷体" w:hAnsi="华文楷体" w:hint="eastAsia"/>
          <w:spacing w:val="28"/>
          <w:szCs w:val="28"/>
        </w:rPr>
        <w:t>河南省南阳</w:t>
      </w:r>
      <w:r w:rsidRPr="001168EF">
        <w:rPr>
          <w:rFonts w:ascii="华文楷体" w:eastAsia="华文楷体" w:hAnsi="华文楷体" w:hint="eastAsia"/>
          <w:spacing w:val="28"/>
          <w:szCs w:val="28"/>
        </w:rPr>
        <w:t>监狱</w:t>
      </w:r>
    </w:p>
    <w:p w:rsidR="00B324D7" w:rsidRPr="001168EF" w:rsidRDefault="00B324D7" w:rsidP="00B324D7">
      <w:pPr>
        <w:spacing w:line="500" w:lineRule="exact"/>
        <w:ind w:firstLineChars="1650" w:firstLine="5544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>（公章）</w:t>
      </w:r>
    </w:p>
    <w:p w:rsidR="00CA1694" w:rsidRDefault="00B324D7" w:rsidP="00CA1694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 xml:space="preserve">　　　　　　　　　　　</w:t>
      </w:r>
      <w:r w:rsidR="00C009E6">
        <w:rPr>
          <w:rFonts w:ascii="华文楷体" w:eastAsia="华文楷体" w:hAnsi="华文楷体" w:hint="eastAsia"/>
          <w:spacing w:val="28"/>
          <w:szCs w:val="28"/>
        </w:rPr>
        <w:t xml:space="preserve">  </w:t>
      </w:r>
      <w:r>
        <w:rPr>
          <w:rFonts w:ascii="华文楷体" w:eastAsia="华文楷体" w:hAnsi="华文楷体" w:hint="eastAsia"/>
          <w:spacing w:val="28"/>
          <w:szCs w:val="28"/>
        </w:rPr>
        <w:t xml:space="preserve"> </w:t>
      </w:r>
      <w:r w:rsidR="00CA1694">
        <w:rPr>
          <w:rFonts w:ascii="华文楷体" w:eastAsia="华文楷体" w:hAnsi="华文楷体" w:hint="eastAsia"/>
          <w:spacing w:val="28"/>
          <w:szCs w:val="28"/>
          <w:u w:val="single"/>
        </w:rPr>
        <w:t>二0二五</w:t>
      </w:r>
      <w:r w:rsidR="00CA1694">
        <w:rPr>
          <w:rFonts w:ascii="华文楷体" w:eastAsia="华文楷体" w:hAnsi="华文楷体" w:hint="eastAsia"/>
          <w:spacing w:val="28"/>
          <w:szCs w:val="28"/>
        </w:rPr>
        <w:t>年</w:t>
      </w:r>
      <w:r w:rsidR="00692BB9">
        <w:rPr>
          <w:rFonts w:ascii="华文楷体" w:eastAsia="华文楷体" w:hAnsi="华文楷体" w:hint="eastAsia"/>
          <w:spacing w:val="28"/>
          <w:szCs w:val="28"/>
          <w:u w:val="single"/>
        </w:rPr>
        <w:t>十二</w:t>
      </w:r>
      <w:r w:rsidR="00CA1694">
        <w:rPr>
          <w:rFonts w:ascii="华文楷体" w:eastAsia="华文楷体" w:hAnsi="华文楷体" w:hint="eastAsia"/>
          <w:spacing w:val="28"/>
          <w:szCs w:val="28"/>
        </w:rPr>
        <w:t>月</w:t>
      </w:r>
      <w:r w:rsidR="00C009E6">
        <w:rPr>
          <w:rFonts w:ascii="华文楷体" w:eastAsia="华文楷体" w:hAnsi="华文楷体" w:hint="eastAsia"/>
          <w:spacing w:val="28"/>
          <w:szCs w:val="28"/>
          <w:u w:val="single"/>
        </w:rPr>
        <w:t>二十二</w:t>
      </w:r>
      <w:r w:rsidR="00CA1694">
        <w:rPr>
          <w:rFonts w:ascii="华文楷体" w:eastAsia="华文楷体" w:hAnsi="华文楷体" w:hint="eastAsia"/>
          <w:spacing w:val="28"/>
          <w:szCs w:val="28"/>
        </w:rPr>
        <w:t>日</w:t>
      </w:r>
    </w:p>
    <w:p w:rsidR="00B324D7" w:rsidRDefault="00B324D7" w:rsidP="00B324D7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</w:p>
    <w:p w:rsidR="00B324D7" w:rsidRDefault="00B324D7" w:rsidP="00B324D7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</w:p>
    <w:p w:rsidR="00474222" w:rsidRDefault="00474222" w:rsidP="00B324D7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</w:p>
    <w:p w:rsidR="00474222" w:rsidRPr="001168EF" w:rsidRDefault="00474222" w:rsidP="00B324D7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</w:p>
    <w:p w:rsidR="00B324D7" w:rsidRPr="00B324D7" w:rsidRDefault="00B324D7" w:rsidP="00B324D7">
      <w:pPr>
        <w:spacing w:line="500" w:lineRule="exact"/>
        <w:rPr>
          <w:rFonts w:ascii="华文楷体" w:eastAsia="华文楷体" w:hAnsi="华文楷体"/>
          <w:spacing w:val="28"/>
          <w:szCs w:val="28"/>
        </w:rPr>
        <w:sectPr w:rsidR="00B324D7" w:rsidRPr="00B324D7" w:rsidSect="0007164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 w:rsidRPr="001168EF">
        <w:rPr>
          <w:rFonts w:ascii="华文楷体" w:eastAsia="华文楷体" w:hAnsi="华文楷体" w:hint="eastAsia"/>
          <w:spacing w:val="28"/>
          <w:szCs w:val="28"/>
        </w:rPr>
        <w:t>附：罪犯</w:t>
      </w:r>
      <w:r w:rsidR="00692BB9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杨新胜</w:t>
      </w:r>
      <w:r w:rsidRPr="001168EF">
        <w:rPr>
          <w:rFonts w:ascii="华文楷体" w:eastAsia="华文楷体" w:hAnsi="华文楷体" w:hint="eastAsia"/>
          <w:spacing w:val="28"/>
          <w:szCs w:val="28"/>
        </w:rPr>
        <w:t>卷宗材料共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１</w:t>
      </w:r>
      <w:r w:rsidRPr="001168EF">
        <w:rPr>
          <w:rFonts w:ascii="华文楷体" w:eastAsia="华文楷体" w:hAnsi="华文楷体" w:hint="eastAsia"/>
          <w:spacing w:val="28"/>
          <w:szCs w:val="28"/>
        </w:rPr>
        <w:t>卷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１</w:t>
      </w:r>
      <w:r w:rsidRPr="001168EF">
        <w:rPr>
          <w:rFonts w:ascii="华文楷体" w:eastAsia="华文楷体" w:hAnsi="华文楷体" w:hint="eastAsia"/>
          <w:spacing w:val="28"/>
          <w:szCs w:val="28"/>
        </w:rPr>
        <w:t>册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 xml:space="preserve">     </w:t>
      </w:r>
      <w:r w:rsidR="005342DC">
        <w:rPr>
          <w:rFonts w:ascii="华文楷体" w:eastAsia="华文楷体" w:hAnsi="华文楷体" w:hint="eastAsia"/>
          <w:spacing w:val="28"/>
          <w:szCs w:val="28"/>
        </w:rPr>
        <w:t>页</w:t>
      </w:r>
    </w:p>
    <w:p w:rsidR="000E06C6" w:rsidRDefault="000E06C6" w:rsidP="00856EA1"/>
    <w:sectPr w:rsidR="000E06C6" w:rsidSect="007939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004" w:rsidRDefault="00536004" w:rsidP="00B324D7">
      <w:pPr>
        <w:spacing w:line="240" w:lineRule="auto"/>
      </w:pPr>
      <w:r>
        <w:separator/>
      </w:r>
    </w:p>
  </w:endnote>
  <w:endnote w:type="continuationSeparator" w:id="1">
    <w:p w:rsidR="00536004" w:rsidRDefault="00536004" w:rsidP="00B324D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9E6" w:rsidRDefault="00C009E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9E6" w:rsidRDefault="00C009E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9E6" w:rsidRDefault="00C009E6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4D7" w:rsidRDefault="00B324D7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4D7" w:rsidRDefault="00B324D7">
    <w:pPr>
      <w:pStyle w:val="a4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4D7" w:rsidRDefault="00B324D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004" w:rsidRDefault="00536004" w:rsidP="00B324D7">
      <w:pPr>
        <w:spacing w:line="240" w:lineRule="auto"/>
      </w:pPr>
      <w:r>
        <w:separator/>
      </w:r>
    </w:p>
  </w:footnote>
  <w:footnote w:type="continuationSeparator" w:id="1">
    <w:p w:rsidR="00536004" w:rsidRDefault="00536004" w:rsidP="00B324D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9E6" w:rsidRDefault="00C009E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4D7" w:rsidRDefault="00B324D7" w:rsidP="00C009E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9E6" w:rsidRDefault="00C009E6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4D7" w:rsidRDefault="00B324D7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4D7" w:rsidRDefault="00B324D7" w:rsidP="00B324D7">
    <w:pPr>
      <w:pStyle w:val="a3"/>
      <w:pBdr>
        <w:bottom w:val="none" w:sz="0" w:space="0" w:color="auto"/>
      </w:pBd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4D7" w:rsidRDefault="00B324D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24D7"/>
    <w:rsid w:val="0003790F"/>
    <w:rsid w:val="000B3D6B"/>
    <w:rsid w:val="000E06C6"/>
    <w:rsid w:val="0010050B"/>
    <w:rsid w:val="0019601C"/>
    <w:rsid w:val="001A2C3C"/>
    <w:rsid w:val="002B3F29"/>
    <w:rsid w:val="002C6370"/>
    <w:rsid w:val="002E7C91"/>
    <w:rsid w:val="002F29B2"/>
    <w:rsid w:val="0039048D"/>
    <w:rsid w:val="00474222"/>
    <w:rsid w:val="00475450"/>
    <w:rsid w:val="004A0D45"/>
    <w:rsid w:val="004B6EAC"/>
    <w:rsid w:val="005342DC"/>
    <w:rsid w:val="00536004"/>
    <w:rsid w:val="005B7D67"/>
    <w:rsid w:val="005D1004"/>
    <w:rsid w:val="00692BB9"/>
    <w:rsid w:val="007939A7"/>
    <w:rsid w:val="007C23C4"/>
    <w:rsid w:val="00856EA1"/>
    <w:rsid w:val="00914E09"/>
    <w:rsid w:val="009F7173"/>
    <w:rsid w:val="00A129AE"/>
    <w:rsid w:val="00A73EA4"/>
    <w:rsid w:val="00B05F38"/>
    <w:rsid w:val="00B324D7"/>
    <w:rsid w:val="00B33935"/>
    <w:rsid w:val="00C009E6"/>
    <w:rsid w:val="00C61347"/>
    <w:rsid w:val="00CA1694"/>
    <w:rsid w:val="00EA7003"/>
    <w:rsid w:val="00EF6155"/>
    <w:rsid w:val="00F55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4D7"/>
    <w:pPr>
      <w:spacing w:line="430" w:lineRule="atLeast"/>
      <w:jc w:val="both"/>
    </w:pPr>
    <w:rPr>
      <w:rFonts w:ascii="Times New Roman" w:eastAsia="宋体" w:hAnsi="Times New Roman" w:cs="Times New Roman"/>
      <w:color w:val="000000"/>
      <w:kern w:val="0"/>
      <w:sz w:val="28"/>
      <w:szCs w:val="3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324D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24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24D7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24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2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jyzcyjq</dc:creator>
  <cp:keywords/>
  <dc:description/>
  <cp:lastModifiedBy>jyzcyjq</cp:lastModifiedBy>
  <cp:revision>24</cp:revision>
  <cp:lastPrinted>2025-09-12T08:16:00Z</cp:lastPrinted>
  <dcterms:created xsi:type="dcterms:W3CDTF">2025-08-29T08:52:00Z</dcterms:created>
  <dcterms:modified xsi:type="dcterms:W3CDTF">2025-12-23T03:06:00Z</dcterms:modified>
</cp:coreProperties>
</file>