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3B" w:rsidRPr="00D06A7F" w:rsidRDefault="009B273B" w:rsidP="009B273B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9B273B" w:rsidRPr="00B10C75" w:rsidRDefault="009B273B" w:rsidP="009B273B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B10C75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B10C75">
        <w:rPr>
          <w:rFonts w:ascii="楷体_GB2312" w:eastAsia="楷体_GB2312"/>
          <w:color w:val="auto"/>
          <w:spacing w:val="-11"/>
          <w:szCs w:val="28"/>
        </w:rPr>
        <w:t>5</w:t>
      </w:r>
      <w:r w:rsidRPr="00B10C75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B10C75" w:rsidRPr="00B10C75">
        <w:rPr>
          <w:rFonts w:ascii="宋体" w:hAnsi="宋体" w:hint="eastAsia"/>
          <w:color w:val="auto"/>
          <w:kern w:val="2"/>
          <w:szCs w:val="28"/>
        </w:rPr>
        <w:t>761</w:t>
      </w:r>
      <w:r w:rsidRPr="00B10C75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9B273B" w:rsidRDefault="009B273B" w:rsidP="009B273B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高明安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1950年3月10日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河南省唐河县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猥亵儿童</w:t>
      </w:r>
      <w:r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河南省唐河县人民法院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(2021)豫1328刑初448号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5年6个月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>
        <w:rPr>
          <w:rFonts w:ascii="楷体_GB2312" w:eastAsia="楷体_GB2312" w:hAnsi="宋体" w:hint="eastAsia"/>
          <w:noProof/>
          <w:spacing w:val="30"/>
          <w:szCs w:val="28"/>
        </w:rPr>
        <w:t>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2021年2月2日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2026年8月1日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2021年10月25日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="00B10C75">
        <w:rPr>
          <w:rFonts w:ascii="楷体_GB2312" w:eastAsia="楷体_GB2312" w:hAnsi="宋体"/>
          <w:noProof/>
          <w:spacing w:val="30"/>
          <w:szCs w:val="28"/>
        </w:rPr>
        <w:t>7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个月1</w:t>
      </w:r>
      <w:r w:rsidR="00B10C75">
        <w:rPr>
          <w:rFonts w:ascii="楷体_GB2312" w:eastAsia="楷体_GB2312" w:hAnsi="宋体"/>
          <w:noProof/>
          <w:spacing w:val="30"/>
          <w:szCs w:val="28"/>
        </w:rPr>
        <w:t>0</w:t>
      </w:r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9B273B" w:rsidRDefault="009B273B" w:rsidP="009B273B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9B273B" w:rsidRPr="00E15ACD" w:rsidRDefault="009B273B" w:rsidP="009B273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9B273B" w:rsidRPr="009B273B" w:rsidRDefault="009B273B" w:rsidP="009B273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9B273B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在改造中该犯能端正态度，服从管理教育，2023年4月该犯与赵遂兴互相高声争吵扣2分。基本能遵守各项监规狱纪。</w:t>
      </w:r>
    </w:p>
    <w:p w:rsidR="009B273B" w:rsidRPr="006417DE" w:rsidRDefault="009B273B" w:rsidP="009B273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该犯因患病，身体弱不能正常参加三课学习，为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非入学人员。</w:t>
      </w:r>
    </w:p>
    <w:p w:rsidR="009B273B" w:rsidRPr="006417DE" w:rsidRDefault="009B273B" w:rsidP="009B273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该犯为病号，能够遵从医嘱，配合治疗，完成改造任务。</w:t>
      </w:r>
    </w:p>
    <w:p w:rsidR="009B273B" w:rsidRPr="006417DE" w:rsidRDefault="009B273B" w:rsidP="009B273B">
      <w:pPr>
        <w:snapToGrid w:val="0"/>
        <w:spacing w:line="460" w:lineRule="exact"/>
        <w:ind w:firstLine="556"/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</w:pP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2023</w:t>
      </w:r>
      <w:r>
        <w:rPr>
          <w:rFonts w:ascii="楷体_GB2312" w:eastAsia="楷体_GB2312" w:hAnsi="MS Mincho" w:hint="eastAsia"/>
          <w:noProof/>
          <w:color w:val="auto"/>
          <w:spacing w:val="28"/>
          <w:szCs w:val="28"/>
          <w:u w:val="single"/>
        </w:rPr>
        <w:t>年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03</w:t>
      </w:r>
      <w:r>
        <w:rPr>
          <w:rFonts w:ascii="楷体_GB2312" w:eastAsia="楷体_GB2312" w:hAnsi="MS Mincho" w:hint="eastAsia"/>
          <w:noProof/>
          <w:color w:val="auto"/>
          <w:spacing w:val="28"/>
          <w:szCs w:val="28"/>
          <w:u w:val="single"/>
        </w:rPr>
        <w:t>月</w:t>
      </w:r>
      <w:r w:rsidR="005277EB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1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9</w:t>
      </w:r>
      <w:r>
        <w:rPr>
          <w:rFonts w:ascii="楷体_GB2312" w:eastAsia="楷体_GB2312" w:hAnsi="MS Mincho" w:hint="eastAsia"/>
          <w:noProof/>
          <w:color w:val="auto"/>
          <w:spacing w:val="28"/>
          <w:szCs w:val="28"/>
          <w:u w:val="single"/>
        </w:rPr>
        <w:t>日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被认定为老年犯，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基本丧失劳动能力，生活能自理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9B273B" w:rsidRPr="00E15ACD" w:rsidRDefault="009B273B" w:rsidP="009B273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2022年08月、2023年01月、2024年01月、2024年07月、2025年01月、2025年07月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9B273B" w:rsidRPr="001F7137" w:rsidRDefault="009B273B" w:rsidP="009B273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lastRenderedPageBreak/>
        <w:t>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6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9B273B" w:rsidRDefault="009B273B" w:rsidP="009B273B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8216AE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高明安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="00A154CA">
        <w:rPr>
          <w:rFonts w:ascii="楷体_GB2312" w:eastAsia="楷体_GB2312" w:hint="eastAsia"/>
          <w:color w:val="auto"/>
          <w:spacing w:val="28"/>
          <w:szCs w:val="28"/>
          <w:u w:val="single"/>
        </w:rPr>
        <w:t>6</w:t>
      </w:r>
      <w:bookmarkStart w:id="0" w:name="_GoBack"/>
      <w:bookmarkEnd w:id="0"/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9B273B" w:rsidRDefault="009B273B" w:rsidP="009B273B">
      <w:pPr>
        <w:pStyle w:val="a7"/>
      </w:pPr>
    </w:p>
    <w:p w:rsidR="009B273B" w:rsidRPr="00E45C0E" w:rsidRDefault="009B273B" w:rsidP="009B273B"/>
    <w:p w:rsidR="009B273B" w:rsidRPr="00E45C0E" w:rsidRDefault="009B273B" w:rsidP="009B273B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9B273B" w:rsidRPr="00E45C0E" w:rsidRDefault="009B273B" w:rsidP="009B273B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9B273B" w:rsidRDefault="009B273B" w:rsidP="009B273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9B273B" w:rsidRDefault="009B273B" w:rsidP="009B273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9B273B" w:rsidRDefault="009B273B" w:rsidP="009B273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9B273B" w:rsidRDefault="009B273B" w:rsidP="009B273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9B273B" w:rsidRDefault="009B273B" w:rsidP="009B273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9B273B" w:rsidRPr="00E45C0E" w:rsidRDefault="009B273B" w:rsidP="009B273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9B273B" w:rsidRDefault="009B273B" w:rsidP="009B273B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9B273B" w:rsidRDefault="009B273B" w:rsidP="009B273B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9B273B" w:rsidRDefault="009B273B" w:rsidP="009B273B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>
        <w:rPr>
          <w:rFonts w:ascii="楷体_GB2312" w:eastAsia="楷体_GB2312"/>
          <w:color w:val="auto"/>
          <w:spacing w:val="28"/>
          <w:szCs w:val="28"/>
        </w:rPr>
        <w:t xml:space="preserve">  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B10C75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B10C75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9B273B" w:rsidRDefault="009B273B" w:rsidP="009B273B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</w:p>
    <w:p w:rsidR="009B273B" w:rsidRDefault="009B273B" w:rsidP="009B273B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9B273B" w:rsidRDefault="009B273B" w:rsidP="009B273B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9B273B" w:rsidP="009B273B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高明安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92" w:rsidRDefault="00430192" w:rsidP="009B273B">
      <w:pPr>
        <w:spacing w:line="240" w:lineRule="auto"/>
      </w:pPr>
      <w:r>
        <w:separator/>
      </w:r>
    </w:p>
  </w:endnote>
  <w:endnote w:type="continuationSeparator" w:id="0">
    <w:p w:rsidR="00430192" w:rsidRDefault="00430192" w:rsidP="009B2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92" w:rsidRDefault="00430192" w:rsidP="009B273B">
      <w:pPr>
        <w:spacing w:line="240" w:lineRule="auto"/>
      </w:pPr>
      <w:r>
        <w:separator/>
      </w:r>
    </w:p>
  </w:footnote>
  <w:footnote w:type="continuationSeparator" w:id="0">
    <w:p w:rsidR="00430192" w:rsidRDefault="00430192" w:rsidP="009B27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48"/>
    <w:rsid w:val="00175409"/>
    <w:rsid w:val="001E1DB8"/>
    <w:rsid w:val="00250730"/>
    <w:rsid w:val="00430192"/>
    <w:rsid w:val="004F7DFC"/>
    <w:rsid w:val="005277EB"/>
    <w:rsid w:val="008216AE"/>
    <w:rsid w:val="009B273B"/>
    <w:rsid w:val="00A154CA"/>
    <w:rsid w:val="00B10C75"/>
    <w:rsid w:val="00B44931"/>
    <w:rsid w:val="00E56C5E"/>
    <w:rsid w:val="00E906E2"/>
    <w:rsid w:val="00E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A7129"/>
  <w15:chartTrackingRefBased/>
  <w15:docId w15:val="{3CACD684-66F8-424E-9292-EA9A704D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3B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7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73B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9B273B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9B273B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2025-11-09T08:57:00Z</dcterms:created>
  <dcterms:modified xsi:type="dcterms:W3CDTF">2025-12-30T05:32:00Z</dcterms:modified>
</cp:coreProperties>
</file>